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41327" w14:textId="77777777" w:rsidR="006A72BE" w:rsidRPr="00DB48D7" w:rsidRDefault="006A72BE" w:rsidP="006A72BE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「</w:t>
      </w:r>
      <w:bookmarkStart w:id="0" w:name="OLE_LINK86"/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國立</w:t>
      </w:r>
      <w:proofErr w:type="gramStart"/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</w:t>
      </w:r>
      <w:proofErr w:type="gramEnd"/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南大學高等教育深耕計畫</w:t>
      </w:r>
      <w:bookmarkEnd w:id="0"/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」</w:t>
      </w:r>
    </w:p>
    <w:p w14:paraId="352FB5EE" w14:textId="77777777" w:rsidR="006A72BE" w:rsidRPr="00DB48D7" w:rsidRDefault="006A72BE" w:rsidP="00EC440E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DB48D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/成果報告</w:t>
      </w:r>
      <w:bookmarkEnd w:id="1"/>
      <w:bookmarkEnd w:id="2"/>
      <w:bookmarkEnd w:id="3"/>
    </w:p>
    <w:p w14:paraId="0263418F" w14:textId="26212AE1" w:rsidR="006A72BE" w:rsidRPr="00E2618D" w:rsidRDefault="006A72BE" w:rsidP="006A72BE">
      <w:pPr>
        <w:rPr>
          <w:rFonts w:ascii="標楷體" w:eastAsia="標楷體" w:hAnsi="標楷體"/>
          <w:color w:val="000000" w:themeColor="text1"/>
          <w:sz w:val="18"/>
          <w:szCs w:val="18"/>
        </w:rPr>
      </w:pPr>
      <w:r w:rsidRPr="00E2618D">
        <w:rPr>
          <w:rFonts w:ascii="標楷體" w:eastAsia="標楷體" w:hAnsi="標楷體" w:hint="eastAsia"/>
          <w:b/>
          <w:color w:val="000000" w:themeColor="text1"/>
        </w:rPr>
        <w:t>子計畫編號及名稱：</w:t>
      </w:r>
      <w:r w:rsidR="00EC440E" w:rsidRPr="00E2618D">
        <w:rPr>
          <w:rFonts w:ascii="標楷體" w:eastAsia="標楷體" w:hAnsi="標楷體" w:hint="eastAsia"/>
          <w:b/>
          <w:color w:val="000000" w:themeColor="text1"/>
        </w:rPr>
        <w:t>D-1教學創新、</w:t>
      </w:r>
      <w:proofErr w:type="gramStart"/>
      <w:r w:rsidR="00EC440E" w:rsidRPr="00E2618D">
        <w:rPr>
          <w:rFonts w:ascii="標楷體" w:eastAsia="標楷體" w:hAnsi="標楷體" w:hint="eastAsia"/>
          <w:b/>
          <w:color w:val="000000" w:themeColor="text1"/>
        </w:rPr>
        <w:t>教專精</w:t>
      </w:r>
      <w:proofErr w:type="gramEnd"/>
      <w:r w:rsidR="00EC440E" w:rsidRPr="00E2618D">
        <w:rPr>
          <w:rFonts w:ascii="標楷體" w:eastAsia="標楷體" w:hAnsi="標楷體" w:hint="eastAsia"/>
          <w:b/>
          <w:color w:val="000000" w:themeColor="text1"/>
        </w:rPr>
        <w:t>進</w:t>
      </w:r>
      <w:r w:rsidRPr="00E2618D">
        <w:rPr>
          <w:rFonts w:ascii="標楷體" w:eastAsia="標楷體" w:hAnsi="標楷體" w:hint="eastAsia"/>
          <w:color w:val="000000" w:themeColor="text1"/>
        </w:rPr>
        <w:tab/>
      </w:r>
      <w:r w:rsidRPr="00E2618D">
        <w:rPr>
          <w:rFonts w:ascii="標楷體" w:eastAsia="標楷體" w:hAnsi="標楷體" w:hint="eastAsia"/>
          <w:color w:val="000000" w:themeColor="text1"/>
        </w:rPr>
        <w:tab/>
      </w:r>
      <w:r w:rsidRPr="00E2618D">
        <w:rPr>
          <w:rFonts w:ascii="標楷體" w:eastAsia="標楷體" w:hAnsi="標楷體" w:hint="eastAsia"/>
          <w:color w:val="000000" w:themeColor="text1"/>
        </w:rPr>
        <w:tab/>
      </w:r>
      <w:r w:rsidRPr="00E2618D">
        <w:rPr>
          <w:rFonts w:ascii="標楷體" w:eastAsia="標楷體" w:hAnsi="標楷體" w:hint="eastAsia"/>
          <w:color w:val="000000" w:themeColor="text1"/>
        </w:rPr>
        <w:tab/>
      </w:r>
      <w:r w:rsidRPr="00E2618D">
        <w:rPr>
          <w:rFonts w:ascii="標楷體" w:eastAsia="標楷體" w:hAnsi="標楷體" w:hint="eastAsia"/>
          <w:color w:val="000000" w:themeColor="text1"/>
        </w:rPr>
        <w:tab/>
      </w:r>
      <w:r w:rsidRPr="00E2618D">
        <w:rPr>
          <w:rFonts w:ascii="標楷體" w:eastAsia="標楷體" w:hAnsi="標楷體" w:hint="eastAsia"/>
          <w:color w:val="000000" w:themeColor="text1"/>
        </w:rPr>
        <w:tab/>
        <w:t>填表日期：</w:t>
      </w:r>
      <w:r w:rsidR="00FB5D38" w:rsidRPr="00E2618D">
        <w:rPr>
          <w:rFonts w:ascii="標楷體" w:eastAsia="標楷體" w:hAnsi="標楷體" w:hint="eastAsia"/>
          <w:color w:val="000000" w:themeColor="text1"/>
        </w:rPr>
        <w:t>1</w:t>
      </w:r>
      <w:r w:rsidR="000F021D" w:rsidRPr="00E2618D">
        <w:rPr>
          <w:rFonts w:ascii="標楷體" w:eastAsia="標楷體" w:hAnsi="標楷體" w:hint="eastAsia"/>
          <w:color w:val="000000" w:themeColor="text1"/>
        </w:rPr>
        <w:t>1</w:t>
      </w:r>
      <w:r w:rsidR="00D423B2" w:rsidRPr="00E2618D">
        <w:rPr>
          <w:rFonts w:ascii="標楷體" w:eastAsia="標楷體" w:hAnsi="標楷體" w:hint="eastAsia"/>
          <w:color w:val="000000" w:themeColor="text1"/>
        </w:rPr>
        <w:t>3</w:t>
      </w:r>
      <w:r w:rsidRPr="00E2618D">
        <w:rPr>
          <w:rFonts w:ascii="標楷體" w:eastAsia="標楷體" w:hAnsi="標楷體" w:hint="eastAsia"/>
          <w:color w:val="000000" w:themeColor="text1"/>
        </w:rPr>
        <w:t>年</w:t>
      </w:r>
      <w:r w:rsidR="00D659C7" w:rsidRPr="00E2618D">
        <w:rPr>
          <w:rFonts w:ascii="標楷體" w:eastAsia="標楷體" w:hAnsi="標楷體" w:hint="eastAsia"/>
          <w:color w:val="000000" w:themeColor="text1"/>
        </w:rPr>
        <w:t>1</w:t>
      </w:r>
      <w:r w:rsidR="00D423B2" w:rsidRPr="00E2618D">
        <w:rPr>
          <w:rFonts w:ascii="標楷體" w:eastAsia="標楷體" w:hAnsi="標楷體" w:hint="eastAsia"/>
          <w:color w:val="000000" w:themeColor="text1"/>
        </w:rPr>
        <w:t>0</w:t>
      </w:r>
      <w:r w:rsidRPr="00E2618D">
        <w:rPr>
          <w:rFonts w:ascii="標楷體" w:eastAsia="標楷體" w:hAnsi="標楷體" w:hint="eastAsia"/>
          <w:color w:val="000000" w:themeColor="text1"/>
        </w:rPr>
        <w:t>月</w:t>
      </w:r>
      <w:r w:rsidR="00D423B2" w:rsidRPr="00E2618D">
        <w:rPr>
          <w:rFonts w:ascii="標楷體" w:eastAsia="標楷體" w:hAnsi="標楷體" w:hint="eastAsia"/>
          <w:color w:val="000000" w:themeColor="text1"/>
        </w:rPr>
        <w:t>9</w:t>
      </w:r>
      <w:r w:rsidRPr="00E2618D">
        <w:rPr>
          <w:rFonts w:ascii="標楷體" w:eastAsia="標楷體" w:hAnsi="標楷體" w:hint="eastAsia"/>
          <w:color w:val="000000" w:themeColor="text1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3425"/>
        <w:gridCol w:w="5230"/>
      </w:tblGrid>
      <w:tr w:rsidR="00E2618D" w:rsidRPr="00E2618D" w14:paraId="2BA220CD" w14:textId="77777777" w:rsidTr="00483C39">
        <w:trPr>
          <w:trHeight w:val="422"/>
        </w:trPr>
        <w:tc>
          <w:tcPr>
            <w:tcW w:w="5000" w:type="pct"/>
            <w:gridSpan w:val="3"/>
            <w:shd w:val="clear" w:color="auto" w:fill="FFFF99"/>
            <w:vAlign w:val="center"/>
          </w:tcPr>
          <w:p w14:paraId="34D6B31D" w14:textId="77777777" w:rsidR="006A72BE" w:rsidRPr="00E2618D" w:rsidRDefault="006A72BE" w:rsidP="00D63F6E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b/>
                <w:color w:val="000000" w:themeColor="text1"/>
              </w:rPr>
              <w:t>成果報告</w:t>
            </w:r>
          </w:p>
        </w:tc>
      </w:tr>
      <w:tr w:rsidR="00E2618D" w:rsidRPr="00E2618D" w14:paraId="446A4569" w14:textId="77777777" w:rsidTr="004F6FA0">
        <w:trPr>
          <w:trHeight w:val="375"/>
        </w:trPr>
        <w:tc>
          <w:tcPr>
            <w:tcW w:w="5000" w:type="pct"/>
            <w:gridSpan w:val="3"/>
            <w:vAlign w:val="center"/>
          </w:tcPr>
          <w:p w14:paraId="05D12AF9" w14:textId="6DE2B821" w:rsidR="006A72BE" w:rsidRPr="00E2618D" w:rsidRDefault="006A72BE" w:rsidP="004F6FA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名稱：</w:t>
            </w:r>
            <w:r w:rsidR="00D423B2" w:rsidRPr="00E2618D">
              <w:rPr>
                <w:rFonts w:ascii="標楷體" w:eastAsia="標楷體" w:hAnsi="標楷體" w:hint="eastAsia"/>
                <w:color w:val="000000" w:themeColor="text1"/>
              </w:rPr>
              <w:t>113-1高教深耕計畫社群成果分享會</w:t>
            </w:r>
          </w:p>
        </w:tc>
      </w:tr>
      <w:tr w:rsidR="00E2618D" w:rsidRPr="00E2618D" w14:paraId="73CA1FD9" w14:textId="77777777" w:rsidTr="003B4E37">
        <w:trPr>
          <w:trHeight w:val="420"/>
        </w:trPr>
        <w:tc>
          <w:tcPr>
            <w:tcW w:w="2500" w:type="pct"/>
            <w:gridSpan w:val="2"/>
          </w:tcPr>
          <w:p w14:paraId="3BF59467" w14:textId="18B4B045" w:rsidR="003B4E37" w:rsidRPr="00E2618D" w:rsidRDefault="006A50BD" w:rsidP="006A50BD">
            <w:pPr>
              <w:spacing w:beforeLines="20" w:before="72" w:afterLines="20" w:after="72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 w:rsidR="00DC2A90" w:rsidRPr="00E2618D">
              <w:rPr>
                <w:rFonts w:ascii="標楷體" w:eastAsia="標楷體" w:hAnsi="標楷體" w:hint="eastAsia"/>
                <w:color w:val="000000" w:themeColor="text1"/>
              </w:rPr>
              <w:t>日期</w:t>
            </w:r>
            <w:r w:rsidR="00E83718" w:rsidRPr="00E2618D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="008A1B0D" w:rsidRPr="00E2618D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672408" w:rsidRPr="00E2618D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423B2" w:rsidRPr="00E2618D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3B4E37" w:rsidRPr="00E2618D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="003649AD" w:rsidRPr="00E2618D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423B2" w:rsidRPr="00E2618D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3B4E37" w:rsidRPr="00E2618D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612B96" w:rsidRPr="00E2618D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3B4E37" w:rsidRPr="00E2618D">
              <w:rPr>
                <w:rFonts w:ascii="標楷體" w:eastAsia="標楷體" w:hAnsi="標楷體" w:hint="eastAsia"/>
                <w:color w:val="000000" w:themeColor="text1"/>
              </w:rPr>
              <w:t>日</w:t>
            </w:r>
          </w:p>
        </w:tc>
        <w:tc>
          <w:tcPr>
            <w:tcW w:w="2500" w:type="pct"/>
          </w:tcPr>
          <w:p w14:paraId="574B034A" w14:textId="65586473" w:rsidR="003B4E37" w:rsidRPr="00E2618D" w:rsidRDefault="006A50BD" w:rsidP="003649AD">
            <w:pPr>
              <w:spacing w:beforeLines="20" w:before="72" w:afterLines="20" w:after="72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 w:rsidR="003B4E37" w:rsidRPr="00E2618D">
              <w:rPr>
                <w:rFonts w:ascii="標楷體" w:eastAsia="標楷體" w:hAnsi="標楷體" w:hint="eastAsia"/>
                <w:color w:val="000000" w:themeColor="text1"/>
              </w:rPr>
              <w:t>地點：</w:t>
            </w:r>
            <w:r w:rsidR="00612B96" w:rsidRPr="00E2618D">
              <w:rPr>
                <w:rFonts w:ascii="標楷體" w:eastAsia="標楷體" w:hAnsi="標楷體" w:hint="eastAsia"/>
                <w:color w:val="000000" w:themeColor="text1"/>
              </w:rPr>
              <w:t>誠正大樓 B307會議室</w:t>
            </w:r>
          </w:p>
        </w:tc>
      </w:tr>
      <w:tr w:rsidR="00E2618D" w:rsidRPr="00E2618D" w14:paraId="7BC062EB" w14:textId="77777777" w:rsidTr="003B4E37">
        <w:trPr>
          <w:trHeight w:val="375"/>
        </w:trPr>
        <w:tc>
          <w:tcPr>
            <w:tcW w:w="5000" w:type="pct"/>
            <w:gridSpan w:val="3"/>
          </w:tcPr>
          <w:p w14:paraId="2C34AC3D" w14:textId="07F3AD15" w:rsidR="003B4E37" w:rsidRPr="00E2618D" w:rsidRDefault="006A50BD" w:rsidP="00701F45">
            <w:pPr>
              <w:spacing w:beforeLines="20" w:before="72" w:afterLines="20" w:after="72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 w:rsidR="003B4E37" w:rsidRPr="00E2618D">
              <w:rPr>
                <w:rFonts w:ascii="標楷體" w:eastAsia="標楷體" w:hAnsi="標楷體" w:hint="eastAsia"/>
                <w:color w:val="000000" w:themeColor="text1"/>
              </w:rPr>
              <w:t>參與人數：</w:t>
            </w:r>
            <w:r w:rsidR="003B4E37" w:rsidRPr="00E2618D">
              <w:rPr>
                <w:rFonts w:eastAsia="標楷體" w:hint="eastAsia"/>
                <w:color w:val="000000" w:themeColor="text1"/>
              </w:rPr>
              <w:t>教師：</w:t>
            </w:r>
            <w:r w:rsidR="00E2618D" w:rsidRPr="00E2618D">
              <w:rPr>
                <w:rFonts w:eastAsia="標楷體" w:hint="eastAsia"/>
                <w:color w:val="000000" w:themeColor="text1"/>
              </w:rPr>
              <w:t>6</w:t>
            </w:r>
            <w:r w:rsidR="003B4E37" w:rsidRPr="00E2618D">
              <w:rPr>
                <w:rFonts w:eastAsia="標楷體" w:hint="eastAsia"/>
                <w:color w:val="000000" w:themeColor="text1"/>
              </w:rPr>
              <w:t>人、學生：</w:t>
            </w:r>
            <w:r w:rsidR="00E2618D" w:rsidRPr="00E2618D">
              <w:rPr>
                <w:rFonts w:eastAsia="標楷體" w:hint="eastAsia"/>
                <w:color w:val="000000" w:themeColor="text1"/>
              </w:rPr>
              <w:t>68</w:t>
            </w:r>
            <w:r w:rsidR="003B4E37" w:rsidRPr="00E2618D">
              <w:rPr>
                <w:rFonts w:eastAsia="標楷體" w:hint="eastAsia"/>
                <w:color w:val="000000" w:themeColor="text1"/>
              </w:rPr>
              <w:t>人、行政人員：</w:t>
            </w:r>
            <w:r w:rsidR="00E2618D" w:rsidRPr="00E2618D">
              <w:rPr>
                <w:rFonts w:eastAsia="標楷體" w:hint="eastAsia"/>
                <w:color w:val="000000" w:themeColor="text1"/>
              </w:rPr>
              <w:t>2</w:t>
            </w:r>
            <w:r w:rsidR="003B4E37" w:rsidRPr="00E2618D">
              <w:rPr>
                <w:rFonts w:eastAsia="標楷體" w:hint="eastAsia"/>
                <w:color w:val="000000" w:themeColor="text1"/>
              </w:rPr>
              <w:t>人、校外：</w:t>
            </w:r>
            <w:r w:rsidR="00E2618D" w:rsidRPr="00E2618D">
              <w:rPr>
                <w:rFonts w:eastAsia="標楷體" w:hint="eastAsia"/>
                <w:color w:val="000000" w:themeColor="text1"/>
              </w:rPr>
              <w:t>0</w:t>
            </w:r>
            <w:r w:rsidR="003B4E37" w:rsidRPr="00E2618D">
              <w:rPr>
                <w:rFonts w:eastAsia="標楷體" w:hint="eastAsia"/>
                <w:color w:val="000000" w:themeColor="text1"/>
              </w:rPr>
              <w:t>人</w:t>
            </w:r>
          </w:p>
        </w:tc>
      </w:tr>
      <w:tr w:rsidR="00E2618D" w:rsidRPr="00E2618D" w14:paraId="5B964531" w14:textId="77777777" w:rsidTr="0090662D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14:paraId="1E9FCB82" w14:textId="77777777" w:rsidR="0090662D" w:rsidRPr="00E2618D" w:rsidRDefault="0090662D" w:rsidP="00D63F6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培育能力</w:t>
            </w:r>
          </w:p>
        </w:tc>
        <w:tc>
          <w:tcPr>
            <w:tcW w:w="4137" w:type="pct"/>
            <w:gridSpan w:val="2"/>
            <w:shd w:val="clear" w:color="auto" w:fill="auto"/>
            <w:vAlign w:val="center"/>
          </w:tcPr>
          <w:p w14:paraId="734EF0B2" w14:textId="77777777" w:rsidR="0090662D" w:rsidRPr="00E2618D" w:rsidRDefault="0090662D" w:rsidP="00D63F6E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校核心能力：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E2618D">
              <w:rPr>
                <w:rFonts w:ascii="標楷體" w:eastAsia="標楷體" w:hAnsi="標楷體"/>
                <w:color w:val="000000" w:themeColor="text1"/>
              </w:rPr>
              <w:t>道德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力  </w:t>
            </w:r>
            <w:r w:rsidR="008A1B0D" w:rsidRPr="00E2618D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E2618D">
              <w:rPr>
                <w:rFonts w:ascii="標楷體" w:eastAsia="標楷體" w:hAnsi="標楷體"/>
                <w:color w:val="000000" w:themeColor="text1"/>
              </w:rPr>
              <w:t>自學力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proofErr w:type="gramStart"/>
            <w:r w:rsidR="00AA6028" w:rsidRPr="00E2618D">
              <w:rPr>
                <w:rFonts w:ascii="新細明體" w:hAnsi="新細明體" w:hint="eastAsia"/>
                <w:color w:val="000000" w:themeColor="text1"/>
              </w:rPr>
              <w:t>▓</w:t>
            </w:r>
            <w:proofErr w:type="gramEnd"/>
            <w:r w:rsidRPr="00E2618D">
              <w:rPr>
                <w:rFonts w:ascii="標楷體" w:eastAsia="標楷體" w:hAnsi="標楷體"/>
                <w:color w:val="000000" w:themeColor="text1"/>
              </w:rPr>
              <w:t>創造力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F0095A" w:rsidRPr="00E2618D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E2618D">
              <w:rPr>
                <w:rFonts w:ascii="標楷體" w:eastAsia="標楷體" w:hAnsi="標楷體"/>
                <w:color w:val="000000" w:themeColor="text1"/>
              </w:rPr>
              <w:t>溝通力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  □</w:t>
            </w:r>
            <w:r w:rsidRPr="00E2618D">
              <w:rPr>
                <w:rFonts w:ascii="標楷體" w:eastAsia="標楷體" w:hAnsi="標楷體"/>
                <w:color w:val="000000" w:themeColor="text1"/>
              </w:rPr>
              <w:t>就業力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E2618D">
              <w:rPr>
                <w:rFonts w:eastAsia="標楷體" w:hint="eastAsia"/>
                <w:color w:val="000000" w:themeColor="text1"/>
              </w:rPr>
              <w:t>(</w:t>
            </w:r>
            <w:r w:rsidRPr="00E2618D">
              <w:rPr>
                <w:rFonts w:eastAsia="標楷體" w:hint="eastAsia"/>
                <w:color w:val="000000" w:themeColor="text1"/>
              </w:rPr>
              <w:t>可複選</w:t>
            </w:r>
            <w:r w:rsidRPr="00E2618D">
              <w:rPr>
                <w:rFonts w:eastAsia="標楷體" w:hint="eastAsia"/>
                <w:color w:val="000000" w:themeColor="text1"/>
              </w:rPr>
              <w:t>)</w:t>
            </w:r>
          </w:p>
          <w:p w14:paraId="3674DEE4" w14:textId="77777777" w:rsidR="000E2D84" w:rsidRPr="00E2618D" w:rsidRDefault="000E2D84" w:rsidP="00D63F6E">
            <w:pPr>
              <w:spacing w:line="320" w:lineRule="exact"/>
              <w:rPr>
                <w:rFonts w:eastAsia="標楷體"/>
                <w:color w:val="000000" w:themeColor="text1"/>
                <w:sz w:val="20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說明</w:t>
            </w:r>
            <w:r w:rsidR="00F44C6C" w:rsidRPr="00E2618D">
              <w:rPr>
                <w:rFonts w:eastAsia="標楷體" w:hint="eastAsia"/>
                <w:color w:val="000000" w:themeColor="text1"/>
              </w:rPr>
              <w:t>：</w:t>
            </w:r>
            <w:r w:rsidR="00F44C6C" w:rsidRPr="00E2618D">
              <w:rPr>
                <w:rFonts w:eastAsia="標楷體" w:hint="eastAsia"/>
                <w:color w:val="000000" w:themeColor="text1"/>
                <w:sz w:val="20"/>
              </w:rPr>
              <w:t>(</w:t>
            </w:r>
            <w:r w:rsidR="00F44C6C" w:rsidRPr="00E2618D">
              <w:rPr>
                <w:rFonts w:eastAsia="標楷體" w:hint="eastAsia"/>
                <w:color w:val="000000" w:themeColor="text1"/>
                <w:sz w:val="20"/>
              </w:rPr>
              <w:t>為何可以達到上述能力</w:t>
            </w:r>
            <w:r w:rsidR="00F44C6C" w:rsidRPr="00E2618D"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  <w:p w14:paraId="3C979EFB" w14:textId="77777777" w:rsidR="000E2D84" w:rsidRPr="00E2618D" w:rsidRDefault="00AA6028" w:rsidP="00AA6028">
            <w:pPr>
              <w:pStyle w:val="ac"/>
              <w:numPr>
                <w:ilvl w:val="0"/>
                <w:numId w:val="3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運用其專業知識並結合新想法，透過創新的課程設計，包含教學目標、方法、成績考核方式、各</w:t>
            </w:r>
            <w:proofErr w:type="gramStart"/>
            <w:r w:rsidRPr="00E2618D">
              <w:rPr>
                <w:rFonts w:eastAsia="標楷體" w:hint="eastAsia"/>
                <w:color w:val="000000" w:themeColor="text1"/>
              </w:rPr>
              <w:t>週</w:t>
            </w:r>
            <w:proofErr w:type="gramEnd"/>
            <w:r w:rsidRPr="00E2618D">
              <w:rPr>
                <w:rFonts w:eastAsia="標楷體" w:hint="eastAsia"/>
                <w:color w:val="000000" w:themeColor="text1"/>
              </w:rPr>
              <w:t>課程進度及學習成效評量工具等。</w:t>
            </w:r>
          </w:p>
          <w:p w14:paraId="1FBAC7F8" w14:textId="77777777" w:rsidR="00AA6028" w:rsidRPr="00E2618D" w:rsidRDefault="00AA6028" w:rsidP="009C342B">
            <w:pPr>
              <w:pStyle w:val="ac"/>
              <w:numPr>
                <w:ilvl w:val="0"/>
                <w:numId w:val="3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以解決遭遇的問題為起點，提昇問題意識</w:t>
            </w:r>
            <w:r w:rsidR="009C342B" w:rsidRPr="00E2618D">
              <w:rPr>
                <w:rFonts w:eastAsia="標楷體" w:hint="eastAsia"/>
                <w:color w:val="000000" w:themeColor="text1"/>
              </w:rPr>
              <w:t>，讓學生問題發想及找尋答案，促進創造力之應用及學習動能。</w:t>
            </w:r>
          </w:p>
        </w:tc>
      </w:tr>
      <w:tr w:rsidR="00E2618D" w:rsidRPr="00E2618D" w14:paraId="5D165F04" w14:textId="77777777" w:rsidTr="00F44C6C">
        <w:trPr>
          <w:trHeight w:val="1540"/>
        </w:trPr>
        <w:tc>
          <w:tcPr>
            <w:tcW w:w="863" w:type="pct"/>
            <w:vMerge/>
            <w:shd w:val="clear" w:color="auto" w:fill="auto"/>
            <w:vAlign w:val="center"/>
          </w:tcPr>
          <w:p w14:paraId="2EE9494F" w14:textId="77777777" w:rsidR="00F44C6C" w:rsidRPr="00E2618D" w:rsidRDefault="00F44C6C" w:rsidP="00D63F6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37" w:type="pct"/>
            <w:gridSpan w:val="2"/>
            <w:shd w:val="clear" w:color="auto" w:fill="auto"/>
          </w:tcPr>
          <w:p w14:paraId="46AE33BD" w14:textId="77777777" w:rsidR="00F44C6C" w:rsidRPr="00E2618D" w:rsidRDefault="00F44C6C" w:rsidP="00D63F6E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深耕幸</w:t>
            </w:r>
            <w:proofErr w:type="gramStart"/>
            <w:r w:rsidRPr="00E2618D">
              <w:rPr>
                <w:rFonts w:eastAsia="標楷體" w:hint="eastAsia"/>
                <w:color w:val="000000" w:themeColor="text1"/>
              </w:rPr>
              <w:t>褔</w:t>
            </w:r>
            <w:proofErr w:type="gramEnd"/>
            <w:r w:rsidRPr="00E2618D">
              <w:rPr>
                <w:rFonts w:eastAsia="標楷體" w:hint="eastAsia"/>
                <w:color w:val="000000" w:themeColor="text1"/>
              </w:rPr>
              <w:t>力：</w:t>
            </w:r>
            <w:r w:rsidR="0022626D" w:rsidRPr="00E2618D">
              <w:rPr>
                <w:rFonts w:eastAsia="標楷體" w:hint="eastAsia"/>
                <w:color w:val="000000" w:themeColor="text1"/>
              </w:rPr>
              <w:t>□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正向(P) </w:t>
            </w:r>
            <w:r w:rsidR="008A1B0D" w:rsidRPr="00E2618D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投入(E) </w:t>
            </w:r>
            <w:r w:rsidR="008A1B0D" w:rsidRPr="00E2618D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關係(R) </w:t>
            </w:r>
            <w:r w:rsidR="0022626D" w:rsidRPr="00E2618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意義(M) </w:t>
            </w:r>
            <w:r w:rsidR="00F0095A" w:rsidRPr="00E2618D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成就感(A) </w:t>
            </w:r>
          </w:p>
          <w:p w14:paraId="2403C3E9" w14:textId="77777777" w:rsidR="00F44C6C" w:rsidRPr="00E2618D" w:rsidRDefault="0022626D" w:rsidP="00D63F6E">
            <w:pPr>
              <w:spacing w:line="320" w:lineRule="exact"/>
              <w:ind w:firstLineChars="600" w:firstLine="1440"/>
              <w:jc w:val="both"/>
              <w:rPr>
                <w:rFonts w:eastAsia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F44C6C"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適性(I) </w:t>
            </w:r>
            <w:r w:rsidR="00483C39" w:rsidRPr="00E2618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="00F44C6C" w:rsidRPr="00E2618D">
              <w:rPr>
                <w:rFonts w:ascii="標楷體" w:eastAsia="標楷體" w:hAnsi="標楷體" w:hint="eastAsia"/>
                <w:color w:val="000000" w:themeColor="text1"/>
              </w:rPr>
              <w:t>跨域(</w:t>
            </w:r>
            <w:proofErr w:type="gramEnd"/>
            <w:r w:rsidR="00F44C6C"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I)  </w:t>
            </w:r>
            <w:r w:rsidR="00F44C6C" w:rsidRPr="00E2618D">
              <w:rPr>
                <w:rFonts w:eastAsia="標楷體" w:hint="eastAsia"/>
                <w:color w:val="000000" w:themeColor="text1"/>
              </w:rPr>
              <w:t>(</w:t>
            </w:r>
            <w:r w:rsidR="00F44C6C" w:rsidRPr="00E2618D">
              <w:rPr>
                <w:rFonts w:eastAsia="標楷體" w:hint="eastAsia"/>
                <w:color w:val="000000" w:themeColor="text1"/>
              </w:rPr>
              <w:t>可複選</w:t>
            </w:r>
            <w:r w:rsidR="00F44C6C" w:rsidRPr="00E2618D">
              <w:rPr>
                <w:rFonts w:eastAsia="標楷體" w:hint="eastAsia"/>
                <w:color w:val="000000" w:themeColor="text1"/>
              </w:rPr>
              <w:t>)</w:t>
            </w:r>
          </w:p>
          <w:p w14:paraId="3F7F8ADA" w14:textId="77777777" w:rsidR="00F44C6C" w:rsidRPr="00E2618D" w:rsidRDefault="00F44C6C" w:rsidP="00D63F6E">
            <w:pPr>
              <w:spacing w:line="320" w:lineRule="exact"/>
              <w:rPr>
                <w:rFonts w:eastAsia="標楷體"/>
                <w:color w:val="000000" w:themeColor="text1"/>
                <w:sz w:val="20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說明：</w:t>
            </w:r>
            <w:r w:rsidRPr="00E2618D">
              <w:rPr>
                <w:rFonts w:eastAsia="標楷體" w:hint="eastAsia"/>
                <w:color w:val="000000" w:themeColor="text1"/>
                <w:sz w:val="20"/>
              </w:rPr>
              <w:t>(</w:t>
            </w:r>
            <w:r w:rsidR="009D36C4" w:rsidRPr="00E2618D">
              <w:rPr>
                <w:rFonts w:eastAsia="標楷體" w:hint="eastAsia"/>
                <w:color w:val="000000" w:themeColor="text1"/>
                <w:sz w:val="20"/>
              </w:rPr>
              <w:t>請說明</w:t>
            </w:r>
            <w:r w:rsidRPr="00E2618D">
              <w:rPr>
                <w:rFonts w:eastAsia="標楷體" w:hint="eastAsia"/>
                <w:color w:val="000000" w:themeColor="text1"/>
                <w:sz w:val="20"/>
              </w:rPr>
              <w:t>為何可以達到上述能力</w:t>
            </w:r>
            <w:r w:rsidRPr="00E2618D"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  <w:p w14:paraId="1AFE926F" w14:textId="77777777" w:rsidR="000717E4" w:rsidRPr="00E2618D" w:rsidRDefault="00483C39" w:rsidP="00863D39">
            <w:pPr>
              <w:pStyle w:val="ac"/>
              <w:numPr>
                <w:ilvl w:val="0"/>
                <w:numId w:val="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詳細說明整個課程教學設計的內容或教學進行的步驟，日後能夠更明確檢視教學目標及學習成效。</w:t>
            </w:r>
          </w:p>
          <w:p w14:paraId="33445982" w14:textId="77777777" w:rsidR="00483C39" w:rsidRPr="00E2618D" w:rsidRDefault="00483C39" w:rsidP="00483C39">
            <w:pPr>
              <w:pStyle w:val="ac"/>
              <w:numPr>
                <w:ilvl w:val="0"/>
                <w:numId w:val="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授課前先蒐集目標對象資料，再來規劃課程的投入範圍，如教材選用、教學資源應用或同儕協作方式等等。</w:t>
            </w:r>
          </w:p>
          <w:p w14:paraId="602A9802" w14:textId="77777777" w:rsidR="00F44C6C" w:rsidRPr="00E2618D" w:rsidRDefault="00483C39" w:rsidP="000717E4">
            <w:pPr>
              <w:pStyle w:val="ac"/>
              <w:numPr>
                <w:ilvl w:val="0"/>
                <w:numId w:val="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可依個人專業領域和課程屬性選定專題，再導入如情境學習教學設計、問題導向教學設計等，</w:t>
            </w:r>
            <w:r w:rsidR="00FA362E" w:rsidRPr="00E2618D">
              <w:rPr>
                <w:rFonts w:eastAsia="標楷體" w:hint="eastAsia"/>
                <w:color w:val="000000" w:themeColor="text1"/>
              </w:rPr>
              <w:t>提高執行成效。</w:t>
            </w:r>
          </w:p>
        </w:tc>
      </w:tr>
      <w:tr w:rsidR="00E2618D" w:rsidRPr="00E2618D" w14:paraId="4DE6E79F" w14:textId="77777777" w:rsidTr="001969B4">
        <w:trPr>
          <w:trHeight w:val="2702"/>
        </w:trPr>
        <w:tc>
          <w:tcPr>
            <w:tcW w:w="863" w:type="pct"/>
            <w:shd w:val="clear" w:color="auto" w:fill="auto"/>
            <w:vAlign w:val="center"/>
          </w:tcPr>
          <w:p w14:paraId="3E47F192" w14:textId="77777777" w:rsidR="000763D6" w:rsidRPr="00E2618D" w:rsidRDefault="000763D6" w:rsidP="00833F5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活動概述</w:t>
            </w:r>
          </w:p>
        </w:tc>
        <w:tc>
          <w:tcPr>
            <w:tcW w:w="4137" w:type="pct"/>
            <w:gridSpan w:val="2"/>
          </w:tcPr>
          <w:p w14:paraId="690B5510" w14:textId="77777777" w:rsidR="0022626D" w:rsidRPr="00E2618D" w:rsidRDefault="00B65C0A" w:rsidP="00863D39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b/>
                <w:color w:val="000000" w:themeColor="text1"/>
              </w:rPr>
              <w:t>一</w:t>
            </w:r>
            <w:r w:rsidRPr="00E2618D">
              <w:rPr>
                <w:rFonts w:ascii="新細明體" w:hAnsi="新細明體" w:hint="eastAsia"/>
                <w:b/>
                <w:color w:val="000000" w:themeColor="text1"/>
              </w:rPr>
              <w:t>、</w:t>
            </w:r>
            <w:r w:rsidRPr="00E2618D">
              <w:rPr>
                <w:rFonts w:ascii="標楷體" w:eastAsia="標楷體" w:hAnsi="標楷體" w:hint="eastAsia"/>
                <w:b/>
                <w:color w:val="000000" w:themeColor="text1"/>
              </w:rPr>
              <w:t>目標</w:t>
            </w:r>
          </w:p>
          <w:p w14:paraId="3B90DE95" w14:textId="5F10B168" w:rsidR="00014C91" w:rsidRPr="00E2618D" w:rsidRDefault="00014C91" w:rsidP="00863D39">
            <w:pPr>
              <w:pStyle w:val="ac"/>
              <w:numPr>
                <w:ilvl w:val="0"/>
                <w:numId w:val="14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藉由共學社群的創立，</w:t>
            </w:r>
            <w:r w:rsidR="007B4A7D" w:rsidRPr="00E2618D">
              <w:rPr>
                <w:rFonts w:eastAsia="標楷體" w:hint="eastAsia"/>
                <w:color w:val="000000" w:themeColor="text1"/>
              </w:rPr>
              <w:t>師生雙方面的互動學習</w:t>
            </w:r>
            <w:r w:rsidR="0017555D" w:rsidRPr="00E2618D">
              <w:rPr>
                <w:rFonts w:eastAsia="標楷體" w:hint="eastAsia"/>
                <w:color w:val="000000" w:themeColor="text1"/>
              </w:rPr>
              <w:t>方法</w:t>
            </w:r>
            <w:r w:rsidR="007B4A7D" w:rsidRPr="00E2618D">
              <w:rPr>
                <w:rFonts w:eastAsia="標楷體" w:hint="eastAsia"/>
                <w:color w:val="000000" w:themeColor="text1"/>
              </w:rPr>
              <w:t>，</w:t>
            </w:r>
            <w:r w:rsidR="0017555D" w:rsidRPr="00E2618D">
              <w:rPr>
                <w:rFonts w:eastAsia="標楷體" w:hint="eastAsia"/>
                <w:color w:val="000000" w:themeColor="text1"/>
              </w:rPr>
              <w:t>打破傳統的教學模式</w:t>
            </w:r>
          </w:p>
          <w:p w14:paraId="788817E3" w14:textId="4E65845B" w:rsidR="0017555D" w:rsidRPr="00E2618D" w:rsidRDefault="0017555D" w:rsidP="00863D39">
            <w:pPr>
              <w:pStyle w:val="ac"/>
              <w:numPr>
                <w:ilvl w:val="0"/>
                <w:numId w:val="14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提供學生學習諮詢與輔導機制，提升學生學習成效和未來進入職場的前置。</w:t>
            </w:r>
          </w:p>
          <w:p w14:paraId="7FAC7546" w14:textId="77777777" w:rsidR="007016C7" w:rsidRPr="00E2618D" w:rsidRDefault="00B65C0A" w:rsidP="00833F54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b/>
                <w:color w:val="000000" w:themeColor="text1"/>
              </w:rPr>
              <w:t>二、規劃</w:t>
            </w:r>
          </w:p>
          <w:p w14:paraId="161C059A" w14:textId="77777777" w:rsidR="00833F54" w:rsidRPr="00E2618D" w:rsidRDefault="00594F00" w:rsidP="00594F00">
            <w:pPr>
              <w:pStyle w:val="ac"/>
              <w:numPr>
                <w:ilvl w:val="0"/>
                <w:numId w:val="1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eastAsia="標楷體" w:hint="eastAsia"/>
                <w:color w:val="000000" w:themeColor="text1"/>
              </w:rPr>
              <w:t>以高等教育課堂教學、教師與學生為主，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「由下而上」的個別型教師教學改進與學術研究計畫案。</w:t>
            </w:r>
          </w:p>
          <w:p w14:paraId="4C0FB27F" w14:textId="77777777" w:rsidR="00594F00" w:rsidRPr="00E2618D" w:rsidRDefault="00594F00" w:rsidP="00594F00">
            <w:pPr>
              <w:pStyle w:val="ac"/>
              <w:numPr>
                <w:ilvl w:val="0"/>
                <w:numId w:val="1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聚焦大學課程、教材、教法、教具、科技媒體運用或評量工具等主題，進行創新、改良或研發，並以多元證據具體說明是否有助於學生學習成效的提昇。</w:t>
            </w:r>
          </w:p>
          <w:p w14:paraId="113F8BE7" w14:textId="77777777" w:rsidR="00594F00" w:rsidRPr="00E2618D" w:rsidRDefault="00594F00" w:rsidP="00A24A4C">
            <w:pPr>
              <w:pStyle w:val="ac"/>
              <w:numPr>
                <w:ilvl w:val="0"/>
                <w:numId w:val="15"/>
              </w:numPr>
              <w:spacing w:line="320" w:lineRule="exact"/>
              <w:ind w:leftChars="0"/>
              <w:rPr>
                <w:rFonts w:eastAsia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從解決教學現場的問題出發</w:t>
            </w:r>
            <w:r w:rsidR="00A24A4C" w:rsidRPr="00E2618D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驅動的一連串系統性反省、批判與建議的歷程，最後結果再回饋給教學現場。</w:t>
            </w:r>
          </w:p>
        </w:tc>
      </w:tr>
      <w:tr w:rsidR="00E2618D" w:rsidRPr="00E2618D" w14:paraId="1C4921FE" w14:textId="77777777" w:rsidTr="008C491E">
        <w:trPr>
          <w:trHeight w:val="558"/>
        </w:trPr>
        <w:tc>
          <w:tcPr>
            <w:tcW w:w="863" w:type="pct"/>
            <w:shd w:val="clear" w:color="auto" w:fill="auto"/>
            <w:vAlign w:val="center"/>
          </w:tcPr>
          <w:p w14:paraId="2E509C46" w14:textId="77777777" w:rsidR="00982024" w:rsidRPr="00E2618D" w:rsidRDefault="000763D6" w:rsidP="00A24A4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 w:rsidR="00373C46" w:rsidRPr="00E2618D">
              <w:rPr>
                <w:rFonts w:ascii="標楷體" w:eastAsia="標楷體" w:hAnsi="標楷體" w:hint="eastAsia"/>
                <w:color w:val="000000" w:themeColor="text1"/>
              </w:rPr>
              <w:t>成果</w:t>
            </w:r>
          </w:p>
        </w:tc>
        <w:tc>
          <w:tcPr>
            <w:tcW w:w="4137" w:type="pct"/>
            <w:gridSpan w:val="2"/>
          </w:tcPr>
          <w:p w14:paraId="1417078A" w14:textId="77777777" w:rsidR="00D423B2" w:rsidRPr="00E2618D" w:rsidRDefault="00D423B2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 xml:space="preserve">一、[師生共學社群]-特教系林慶仁老師 </w:t>
            </w:r>
          </w:p>
          <w:p w14:paraId="557E7941" w14:textId="6A966695" w:rsidR="00D423B2" w:rsidRPr="00E2618D" w:rsidRDefault="00D423B2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內容與成果分享:</w:t>
            </w:r>
          </w:p>
          <w:p w14:paraId="162FD7CA" w14:textId="53A4D9E2" w:rsidR="00D423B2" w:rsidRPr="00E2618D" w:rsidRDefault="00D423B2" w:rsidP="00D423B2">
            <w:pPr>
              <w:pStyle w:val="ac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引入學長姐資源，協助視障生進行經驗交流，增進其就業能力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，也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建立人脈資源，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提升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歸屬感。</w:t>
            </w:r>
          </w:p>
          <w:p w14:paraId="04B95B86" w14:textId="3F799562" w:rsidR="00D423B2" w:rsidRPr="00E2618D" w:rsidRDefault="00D423B2" w:rsidP="00D423B2">
            <w:pPr>
              <w:pStyle w:val="ac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反思與採納回饋建議，思考經費運用與資源的擴充。</w:t>
            </w:r>
          </w:p>
          <w:p w14:paraId="27311187" w14:textId="77777777" w:rsidR="00D423B2" w:rsidRPr="00E2618D" w:rsidRDefault="00D423B2" w:rsidP="00D423B2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46742A6D" w14:textId="6F698E31" w:rsidR="00D423B2" w:rsidRPr="00E2618D" w:rsidRDefault="00D423B2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二、[EMI師生共學社群]-材料系林建宏老師</w:t>
            </w:r>
          </w:p>
          <w:p w14:paraId="35E29099" w14:textId="15931E05" w:rsidR="00D423B2" w:rsidRPr="00E2618D" w:rsidRDefault="00D423B2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內容與成果分享:</w:t>
            </w:r>
          </w:p>
          <w:p w14:paraId="47F3722B" w14:textId="20EBB7C2" w:rsidR="00D423B2" w:rsidRPr="00E2618D" w:rsidRDefault="00D423B2" w:rsidP="009E7766">
            <w:pPr>
              <w:pStyle w:val="ac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講述探討永續與儲能概念，</w:t>
            </w:r>
            <w:r w:rsidR="009E7766" w:rsidRPr="00E2618D">
              <w:rPr>
                <w:rFonts w:ascii="標楷體" w:eastAsia="標楷體" w:hAnsi="標楷體" w:hint="eastAsia"/>
                <w:color w:val="000000" w:themeColor="text1"/>
              </w:rPr>
              <w:t>並說明台灣用電與發電結構、未來6年的再生能</w:t>
            </w:r>
            <w:r w:rsidR="009E7766" w:rsidRPr="00E2618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源發展趨勢、多元儲能系統等概念。</w:t>
            </w:r>
          </w:p>
          <w:p w14:paraId="57707A28" w14:textId="0E03B64E" w:rsidR="009E7766" w:rsidRPr="00E2618D" w:rsidRDefault="009E7766" w:rsidP="009E7766">
            <w:pPr>
              <w:pStyle w:val="ac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解說鈉離子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重要優缺特性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與應用方式。</w:t>
            </w:r>
          </w:p>
          <w:p w14:paraId="1BCCA63A" w14:textId="7C705F57" w:rsidR="009E7766" w:rsidRPr="00E2618D" w:rsidRDefault="00AC027F" w:rsidP="009E7766">
            <w:pPr>
              <w:pStyle w:val="ac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分享學生成果，</w:t>
            </w:r>
            <w:r w:rsidR="009E7766" w:rsidRPr="00E2618D">
              <w:rPr>
                <w:rFonts w:ascii="標楷體" w:eastAsia="標楷體" w:hAnsi="標楷體" w:hint="eastAsia"/>
                <w:color w:val="000000" w:themeColor="text1"/>
              </w:rPr>
              <w:t>鼓勵學生進行英文報告。</w:t>
            </w:r>
          </w:p>
          <w:p w14:paraId="365984F7" w14:textId="77777777" w:rsidR="009E7766" w:rsidRPr="00E2618D" w:rsidRDefault="009E7766" w:rsidP="009E7766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4A57D637" w14:textId="0CB7F625" w:rsidR="00D423B2" w:rsidRPr="00E2618D" w:rsidRDefault="009E7766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三、[師生共學社群]-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綠能系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池易楷老師</w:t>
            </w:r>
          </w:p>
          <w:p w14:paraId="76B5D9A1" w14:textId="2B050A31" w:rsidR="00D423B2" w:rsidRPr="00E2618D" w:rsidRDefault="009E7766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內容與成果分享:</w:t>
            </w:r>
          </w:p>
          <w:p w14:paraId="550A73F2" w14:textId="447361D1" w:rsidR="00D423B2" w:rsidRPr="00E2618D" w:rsidRDefault="009E7766" w:rsidP="009E7766">
            <w:pPr>
              <w:pStyle w:val="ac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分享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淨零排放氫能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人才培訓計畫與實施，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包含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跨校合作增進學生相關知能學習</w:t>
            </w:r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協助學生整理成果</w:t>
            </w:r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與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鼓勵學生進行英文報告與交流，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並</w:t>
            </w:r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激勵</w:t>
            </w:r>
            <w:proofErr w:type="gramStart"/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廣參研討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會進行發表，提高未來升學競爭力。</w:t>
            </w:r>
          </w:p>
          <w:p w14:paraId="221B886A" w14:textId="77777777" w:rsidR="009E7766" w:rsidRPr="00E2618D" w:rsidRDefault="009E7766" w:rsidP="009E7766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125E8FC7" w14:textId="2B7028BE" w:rsidR="00D423B2" w:rsidRPr="00E2618D" w:rsidRDefault="009E7766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四、[教師專業社群]-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應數系陳致澄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老師</w:t>
            </w:r>
          </w:p>
          <w:p w14:paraId="34A7E0B3" w14:textId="3B11996A" w:rsidR="00D423B2" w:rsidRPr="00E2618D" w:rsidRDefault="009E7766" w:rsidP="00D423B2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內容與成果分享:</w:t>
            </w:r>
          </w:p>
          <w:p w14:paraId="2D375518" w14:textId="7BCFA6CF" w:rsidR="009E7766" w:rsidRPr="00E2618D" w:rsidRDefault="009E7766" w:rsidP="00AC027F">
            <w:pPr>
              <w:pStyle w:val="ac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應數系如何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課程重構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與跨域轉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型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:藉瞭解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系所的架構與屬性，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參考他校的課程架構，納入學生觀點與時下產業發展趨勢進行課程重構，過程中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提供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老師間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有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更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多的交流機會，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連動系所每位師生的努力，進行課程重構及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修訂系所核心能力指標</w:t>
            </w:r>
            <w:r w:rsidR="00AC027F" w:rsidRPr="00E2618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6279A093" w14:textId="71C2818A" w:rsidR="00AC027F" w:rsidRPr="00E2618D" w:rsidRDefault="00AC027F" w:rsidP="00AC027F">
            <w:pPr>
              <w:pStyle w:val="ac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課程重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構讓系所更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清楚規劃</w:t>
            </w:r>
            <w:proofErr w:type="gramStart"/>
            <w:r w:rsidRPr="00E2618D">
              <w:rPr>
                <w:rFonts w:ascii="標楷體" w:eastAsia="標楷體" w:hAnsi="標楷體" w:hint="eastAsia"/>
                <w:color w:val="000000" w:themeColor="text1"/>
              </w:rPr>
              <w:t>學系進</w:t>
            </w:r>
            <w:proofErr w:type="gramEnd"/>
            <w:r w:rsidRPr="00E2618D">
              <w:rPr>
                <w:rFonts w:ascii="標楷體" w:eastAsia="標楷體" w:hAnsi="標楷體" w:hint="eastAsia"/>
                <w:color w:val="000000" w:themeColor="text1"/>
              </w:rPr>
              <w:t>路方向，釐清科系未來相關領域各自對應之重要科目，提高學生對職涯選擇的動力與能力。</w:t>
            </w:r>
            <w:r w:rsidRPr="00E2618D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62129B0C" w14:textId="77777777" w:rsidR="00AC027F" w:rsidRPr="00E2618D" w:rsidRDefault="00AC027F" w:rsidP="00AC027F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5B3B6035" w14:textId="3704288C" w:rsidR="009E7766" w:rsidRPr="00E2618D" w:rsidRDefault="00AC027F" w:rsidP="009E7766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五、[教學型研究]</w:t>
            </w:r>
            <w:r w:rsidR="004D2688" w:rsidRPr="00E2618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行管系吳宗憲老師</w:t>
            </w:r>
          </w:p>
          <w:p w14:paraId="032E650A" w14:textId="484D49E0" w:rsidR="00AC027F" w:rsidRPr="00E2618D" w:rsidRDefault="00AC027F" w:rsidP="009E7766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內容與成果分享:</w:t>
            </w:r>
          </w:p>
          <w:p w14:paraId="72901381" w14:textId="4963A41C" w:rsidR="00D6510B" w:rsidRPr="00E2618D" w:rsidRDefault="004D2688" w:rsidP="001D5068">
            <w:pPr>
              <w:rPr>
                <w:rFonts w:ascii="標楷體" w:eastAsia="標楷體" w:hAnsi="標楷體"/>
                <w:color w:val="000000" w:themeColor="text1"/>
              </w:rPr>
            </w:pPr>
            <w:r w:rsidRPr="00E2618D">
              <w:rPr>
                <w:rFonts w:ascii="標楷體" w:eastAsia="標楷體" w:hAnsi="標楷體" w:hint="eastAsia"/>
                <w:color w:val="000000" w:themeColor="text1"/>
              </w:rPr>
              <w:t>1.教師因應畢業學生所面臨之困境，調整管理行政實務課程內容，以降低理論與實務運用上的落差。授課老師邀請業界講師進行實務經驗分享以及舉辦模擬記者會，</w:t>
            </w:r>
            <w:r w:rsidR="001D5068" w:rsidRPr="00E2618D">
              <w:rPr>
                <w:rFonts w:ascii="標楷體" w:eastAsia="標楷體" w:hAnsi="標楷體" w:hint="eastAsia"/>
                <w:color w:val="000000" w:themeColor="text1"/>
              </w:rPr>
              <w:t>用更貼近實務現場的教學形式以</w:t>
            </w:r>
            <w:r w:rsidRPr="00E2618D">
              <w:rPr>
                <w:rFonts w:ascii="標楷體" w:eastAsia="標楷體" w:hAnsi="標楷體" w:hint="eastAsia"/>
                <w:color w:val="000000" w:themeColor="text1"/>
              </w:rPr>
              <w:t>培養學生演說、文章撰寫、臨場應變與議題分析等相關實務重要能力。</w:t>
            </w:r>
          </w:p>
        </w:tc>
      </w:tr>
      <w:tr w:rsidR="007E5591" w:rsidRPr="007E5591" w14:paraId="5B151342" w14:textId="77777777" w:rsidTr="008C491E">
        <w:trPr>
          <w:trHeight w:val="842"/>
        </w:trPr>
        <w:tc>
          <w:tcPr>
            <w:tcW w:w="863" w:type="pct"/>
            <w:shd w:val="clear" w:color="auto" w:fill="auto"/>
            <w:vAlign w:val="center"/>
          </w:tcPr>
          <w:p w14:paraId="3CA9D6EE" w14:textId="77777777" w:rsidR="00FA27FF" w:rsidRPr="007E5591" w:rsidRDefault="002430CF" w:rsidP="0087634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4" w:name="_GoBack"/>
            <w:r w:rsidRPr="007E5591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活動</w:t>
            </w:r>
            <w:r w:rsidR="0087634F" w:rsidRPr="007E5591">
              <w:rPr>
                <w:rFonts w:ascii="標楷體" w:eastAsia="標楷體" w:hAnsi="標楷體" w:hint="eastAsia"/>
                <w:color w:val="000000" w:themeColor="text1"/>
              </w:rPr>
              <w:t>檢討建議</w:t>
            </w:r>
          </w:p>
        </w:tc>
        <w:tc>
          <w:tcPr>
            <w:tcW w:w="4137" w:type="pct"/>
            <w:gridSpan w:val="2"/>
          </w:tcPr>
          <w:p w14:paraId="5AA73124" w14:textId="16BF06BD" w:rsidR="00D659C7" w:rsidRPr="007E5591" w:rsidRDefault="00E2618D" w:rsidP="00E2618D">
            <w:pPr>
              <w:spacing w:line="320" w:lineRule="exact"/>
              <w:jc w:val="both"/>
              <w:rPr>
                <w:rFonts w:eastAsia="標楷體" w:hint="eastAsia"/>
                <w:color w:val="000000" w:themeColor="text1"/>
              </w:rPr>
            </w:pPr>
            <w:r w:rsidRPr="007E5591">
              <w:rPr>
                <w:rFonts w:eastAsia="標楷體" w:hint="eastAsia"/>
                <w:color w:val="000000" w:themeColor="text1"/>
              </w:rPr>
              <w:t>無</w:t>
            </w:r>
          </w:p>
        </w:tc>
      </w:tr>
      <w:bookmarkEnd w:id="4"/>
      <w:tr w:rsidR="00DB48D7" w:rsidRPr="00DB48D7" w14:paraId="1570F0AC" w14:textId="77777777" w:rsidTr="00B04DA9">
        <w:trPr>
          <w:trHeight w:val="450"/>
        </w:trPr>
        <w:tc>
          <w:tcPr>
            <w:tcW w:w="5000" w:type="pct"/>
            <w:gridSpan w:val="3"/>
            <w:shd w:val="clear" w:color="auto" w:fill="auto"/>
          </w:tcPr>
          <w:p w14:paraId="5290BB5E" w14:textId="77777777" w:rsidR="003B4E37" w:rsidRPr="00DB48D7" w:rsidRDefault="003B4E37" w:rsidP="00833F5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DB48D7">
              <w:rPr>
                <w:rFonts w:ascii="標楷體" w:eastAsia="標楷體" w:hAnsi="標楷體"/>
                <w:b/>
                <w:color w:val="000000" w:themeColor="text1"/>
              </w:rPr>
              <w:t>相關</w:t>
            </w:r>
            <w:r w:rsidRPr="00DB48D7">
              <w:rPr>
                <w:rFonts w:ascii="標楷體" w:eastAsia="標楷體" w:hAnsi="標楷體" w:hint="eastAsia"/>
                <w:b/>
                <w:color w:val="000000" w:themeColor="text1"/>
              </w:rPr>
              <w:t>照片與說明</w:t>
            </w:r>
          </w:p>
        </w:tc>
      </w:tr>
      <w:tr w:rsidR="00DB48D7" w:rsidRPr="00DB48D7" w14:paraId="20782E66" w14:textId="77777777" w:rsidTr="007D62CF">
        <w:trPr>
          <w:trHeight w:val="2835"/>
        </w:trPr>
        <w:tc>
          <w:tcPr>
            <w:tcW w:w="2500" w:type="pct"/>
            <w:gridSpan w:val="2"/>
            <w:vAlign w:val="center"/>
          </w:tcPr>
          <w:p w14:paraId="28CDC310" w14:textId="2DC72752" w:rsidR="003B4E37" w:rsidRPr="00DB48D7" w:rsidRDefault="00E2618D" w:rsidP="00D659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7330929F" wp14:editId="5EA2FCBF">
                  <wp:extent cx="3169920" cy="1821180"/>
                  <wp:effectExtent l="0" t="0" r="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78C108B6" w14:textId="323A4AFE" w:rsidR="003B4E37" w:rsidRPr="00DB48D7" w:rsidRDefault="00E2618D" w:rsidP="003B4E3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015BB9C2" wp14:editId="36F205E5">
                  <wp:extent cx="3183890" cy="179197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79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8D7" w:rsidRPr="00DB48D7" w14:paraId="65988367" w14:textId="77777777" w:rsidTr="007D62CF">
        <w:tc>
          <w:tcPr>
            <w:tcW w:w="2500" w:type="pct"/>
            <w:gridSpan w:val="2"/>
          </w:tcPr>
          <w:p w14:paraId="3D98B155" w14:textId="39AF29B1" w:rsidR="003B4E37" w:rsidRPr="00DB48D7" w:rsidRDefault="006A50BD" w:rsidP="00D6510B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E2618D">
              <w:rPr>
                <w:rFonts w:ascii="標楷體" w:eastAsia="標楷體" w:hAnsi="標楷體" w:hint="eastAsia"/>
                <w:color w:val="000000" w:themeColor="text1"/>
              </w:rPr>
              <w:t>與會師長同學大合照。</w:t>
            </w:r>
          </w:p>
        </w:tc>
        <w:tc>
          <w:tcPr>
            <w:tcW w:w="2500" w:type="pct"/>
          </w:tcPr>
          <w:p w14:paraId="25D7DF26" w14:textId="72D567EF" w:rsidR="003B4E37" w:rsidRPr="00DB48D7" w:rsidRDefault="006A50BD" w:rsidP="00D6510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E2618D">
              <w:rPr>
                <w:rFonts w:ascii="標楷體" w:eastAsia="標楷體" w:hAnsi="標楷體" w:hint="eastAsia"/>
                <w:color w:val="000000" w:themeColor="text1"/>
              </w:rPr>
              <w:t>特教系林慶仁老師分享透過社群協助視障學生</w:t>
            </w:r>
            <w:r w:rsidR="004F1DCF">
              <w:rPr>
                <w:rFonts w:ascii="標楷體" w:eastAsia="標楷體" w:hAnsi="標楷體" w:hint="eastAsia"/>
                <w:color w:val="000000" w:themeColor="text1"/>
              </w:rPr>
              <w:t>規劃生涯並拓展人際網絡</w:t>
            </w:r>
            <w:r w:rsidR="00555DBE" w:rsidRPr="00DB48D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DB48D7" w:rsidRPr="00DB48D7" w14:paraId="60E0EE68" w14:textId="77777777" w:rsidTr="007D62CF">
        <w:trPr>
          <w:trHeight w:val="2835"/>
        </w:trPr>
        <w:tc>
          <w:tcPr>
            <w:tcW w:w="2500" w:type="pct"/>
            <w:gridSpan w:val="2"/>
            <w:vAlign w:val="center"/>
          </w:tcPr>
          <w:p w14:paraId="26F5F504" w14:textId="3BD26951" w:rsidR="000763D6" w:rsidRPr="00CB6052" w:rsidRDefault="00CB6052" w:rsidP="00D659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1F1F6C" wp14:editId="4F05214A">
                  <wp:extent cx="3183890" cy="1762125"/>
                  <wp:effectExtent l="0" t="0" r="0" b="952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44C551D3" w14:textId="4C82D8DF" w:rsidR="000763D6" w:rsidRPr="00DB48D7" w:rsidRDefault="00CB6052" w:rsidP="000763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2C6C4F1" wp14:editId="2E7E3AE7">
                  <wp:extent cx="3183890" cy="1770380"/>
                  <wp:effectExtent l="0" t="0" r="0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77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8D7" w:rsidRPr="00DB48D7" w14:paraId="052F6F32" w14:textId="77777777" w:rsidTr="007D62CF">
        <w:tc>
          <w:tcPr>
            <w:tcW w:w="2500" w:type="pct"/>
            <w:gridSpan w:val="2"/>
          </w:tcPr>
          <w:p w14:paraId="3026F50F" w14:textId="6ACF9D55" w:rsidR="000763D6" w:rsidRPr="00DB48D7" w:rsidRDefault="006A50BD" w:rsidP="00D6510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CB6052" w:rsidRPr="00E2618D">
              <w:rPr>
                <w:rFonts w:ascii="標楷體" w:eastAsia="標楷體" w:hAnsi="標楷體" w:hint="eastAsia"/>
                <w:color w:val="000000" w:themeColor="text1"/>
              </w:rPr>
              <w:t>材料系林建宏老師</w:t>
            </w:r>
            <w:r w:rsidR="00CB6052">
              <w:rPr>
                <w:rFonts w:ascii="標楷體" w:eastAsia="標楷體" w:hAnsi="標楷體" w:hint="eastAsia"/>
                <w:color w:val="000000" w:themeColor="text1"/>
              </w:rPr>
              <w:t>分享社群執行成果。</w:t>
            </w:r>
          </w:p>
        </w:tc>
        <w:tc>
          <w:tcPr>
            <w:tcW w:w="2500" w:type="pct"/>
          </w:tcPr>
          <w:p w14:paraId="6193FBCA" w14:textId="0FCEA636" w:rsidR="000763D6" w:rsidRPr="00DB48D7" w:rsidRDefault="006A50BD" w:rsidP="00D6510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proofErr w:type="gramStart"/>
            <w:r w:rsidR="00CB6052">
              <w:rPr>
                <w:rFonts w:ascii="標楷體" w:eastAsia="標楷體" w:hAnsi="標楷體" w:hint="eastAsia"/>
                <w:color w:val="000000" w:themeColor="text1"/>
              </w:rPr>
              <w:t>綠能系</w:t>
            </w:r>
            <w:proofErr w:type="gramEnd"/>
            <w:r w:rsidR="00CB6052">
              <w:rPr>
                <w:rFonts w:ascii="標楷體" w:eastAsia="標楷體" w:hAnsi="標楷體" w:hint="eastAsia"/>
                <w:color w:val="000000" w:themeColor="text1"/>
              </w:rPr>
              <w:t>池易楷老師分享社群成果，以及學生透過社群培養能力且積極參加校內外競賽，拓展學術視野</w:t>
            </w:r>
            <w:r w:rsidR="001E778F" w:rsidRPr="00DB48D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DB48D7" w:rsidRPr="00DB48D7" w14:paraId="355B23EE" w14:textId="77777777" w:rsidTr="00AA6028">
        <w:tc>
          <w:tcPr>
            <w:tcW w:w="2500" w:type="pct"/>
            <w:gridSpan w:val="2"/>
            <w:vAlign w:val="center"/>
          </w:tcPr>
          <w:p w14:paraId="07C9797B" w14:textId="4C410587" w:rsidR="00947C73" w:rsidRPr="00CB6052" w:rsidRDefault="00CB6052" w:rsidP="002F331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57DD791" wp14:editId="77C3D979">
                  <wp:extent cx="3183890" cy="1781175"/>
                  <wp:effectExtent l="0" t="0" r="0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57460C85" w14:textId="4B36FF0E" w:rsidR="00E3732D" w:rsidRPr="00DB48D7" w:rsidRDefault="00F4318C" w:rsidP="00AA602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17E3A0F1" wp14:editId="12A203C3">
                  <wp:extent cx="3183890" cy="1762760"/>
                  <wp:effectExtent l="0" t="0" r="0" b="889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8D7" w:rsidRPr="00F4318C" w14:paraId="38473FC6" w14:textId="77777777" w:rsidTr="007D62CF">
        <w:tc>
          <w:tcPr>
            <w:tcW w:w="2500" w:type="pct"/>
            <w:gridSpan w:val="2"/>
          </w:tcPr>
          <w:p w14:paraId="047E4498" w14:textId="3E3410FD" w:rsidR="00AA6028" w:rsidRPr="00DB48D7" w:rsidRDefault="00E3732D" w:rsidP="00AA6028">
            <w:pPr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947C73" w:rsidRPr="00DB48D7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proofErr w:type="gramStart"/>
            <w:r w:rsidR="00CB6052">
              <w:rPr>
                <w:rFonts w:ascii="標楷體" w:eastAsia="標楷體" w:hAnsi="標楷體" w:hint="eastAsia"/>
                <w:color w:val="000000" w:themeColor="text1"/>
              </w:rPr>
              <w:t>應數系陳致澄</w:t>
            </w:r>
            <w:proofErr w:type="gramEnd"/>
            <w:r w:rsidR="00CB6052">
              <w:rPr>
                <w:rFonts w:ascii="標楷體" w:eastAsia="標楷體" w:hAnsi="標楷體" w:hint="eastAsia"/>
                <w:color w:val="000000" w:themeColor="text1"/>
              </w:rPr>
              <w:t>主任分享與系內教師籌組社群，面對現今變化多端的產業現況，如何精</w:t>
            </w:r>
            <w:proofErr w:type="gramStart"/>
            <w:r w:rsidR="00CB6052">
              <w:rPr>
                <w:rFonts w:ascii="標楷體" w:eastAsia="標楷體" w:hAnsi="標楷體" w:hint="eastAsia"/>
                <w:color w:val="000000" w:themeColor="text1"/>
              </w:rPr>
              <w:t>進系內課綱</w:t>
            </w:r>
            <w:proofErr w:type="gramEnd"/>
            <w:r w:rsidR="00CB6052">
              <w:rPr>
                <w:rFonts w:ascii="標楷體" w:eastAsia="標楷體" w:hAnsi="標楷體" w:hint="eastAsia"/>
                <w:color w:val="000000" w:themeColor="text1"/>
              </w:rPr>
              <w:t>以培育更適切的專業人才</w:t>
            </w:r>
            <w:r w:rsidR="003F42C5" w:rsidRPr="00DB48D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500" w:type="pct"/>
          </w:tcPr>
          <w:p w14:paraId="7B1A3A9B" w14:textId="5B9293A5" w:rsidR="00D6510B" w:rsidRPr="00DB48D7" w:rsidRDefault="00E3732D" w:rsidP="00D6510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F4318C">
              <w:rPr>
                <w:rFonts w:ascii="標楷體" w:eastAsia="標楷體" w:hAnsi="標楷體" w:hint="eastAsia"/>
                <w:color w:val="000000" w:themeColor="text1"/>
              </w:rPr>
              <w:t>行管系吳宗憲老師分享透過教學型研究，創新教學方法，讓『管理行政實務』這門課程不再是硬邦邦的教科書內容，而是可以藉由實務操作而活用的專業技能。</w:t>
            </w:r>
          </w:p>
        </w:tc>
      </w:tr>
      <w:tr w:rsidR="00DB48D7" w:rsidRPr="00DB48D7" w14:paraId="1349E531" w14:textId="77777777" w:rsidTr="00B04DA9">
        <w:tc>
          <w:tcPr>
            <w:tcW w:w="5000" w:type="pct"/>
            <w:gridSpan w:val="3"/>
            <w:shd w:val="clear" w:color="auto" w:fill="auto"/>
          </w:tcPr>
          <w:p w14:paraId="20666553" w14:textId="77777777" w:rsidR="001D2EC3" w:rsidRPr="00DB48D7" w:rsidRDefault="00F329E3" w:rsidP="00E53B62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DB48D7">
              <w:rPr>
                <w:rFonts w:ascii="標楷體" w:eastAsia="標楷體" w:hAnsi="標楷體" w:hint="eastAsia"/>
                <w:b/>
                <w:color w:val="000000" w:themeColor="text1"/>
              </w:rPr>
              <w:t>執行成果相關附件</w:t>
            </w:r>
          </w:p>
        </w:tc>
      </w:tr>
      <w:tr w:rsidR="00DB48D7" w:rsidRPr="00DB48D7" w14:paraId="0A50678F" w14:textId="77777777" w:rsidTr="008C491E">
        <w:trPr>
          <w:trHeight w:val="894"/>
        </w:trPr>
        <w:tc>
          <w:tcPr>
            <w:tcW w:w="5000" w:type="pct"/>
            <w:gridSpan w:val="3"/>
          </w:tcPr>
          <w:p w14:paraId="14EA3995" w14:textId="1D24DE42" w:rsidR="00F329E3" w:rsidRPr="00DB48D7" w:rsidRDefault="007E5591" w:rsidP="00373C46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 w:themeColor="text1"/>
              </w:rPr>
            </w:pPr>
            <w:proofErr w:type="gramStart"/>
            <w:r w:rsidRPr="00DB48D7">
              <w:rPr>
                <w:rFonts w:ascii="新細明體" w:hAnsi="新細明體" w:hint="eastAsia"/>
                <w:color w:val="000000" w:themeColor="text1"/>
              </w:rPr>
              <w:t>▓</w:t>
            </w:r>
            <w:proofErr w:type="gramEnd"/>
            <w:r w:rsidR="00F329E3" w:rsidRPr="00DB48D7">
              <w:rPr>
                <w:rFonts w:eastAsia="標楷體" w:hint="eastAsia"/>
                <w:color w:val="000000" w:themeColor="text1"/>
              </w:rPr>
              <w:t>活動議程</w:t>
            </w:r>
            <w:r w:rsidR="00F329E3" w:rsidRPr="00DB48D7">
              <w:rPr>
                <w:rFonts w:eastAsia="標楷體" w:hint="eastAsia"/>
                <w:color w:val="000000" w:themeColor="text1"/>
              </w:rPr>
              <w:t xml:space="preserve">     </w:t>
            </w:r>
            <w:proofErr w:type="gramStart"/>
            <w:r w:rsidR="00D659C7" w:rsidRPr="00DB48D7">
              <w:rPr>
                <w:rFonts w:ascii="新細明體" w:hAnsi="新細明體" w:hint="eastAsia"/>
                <w:color w:val="000000" w:themeColor="text1"/>
              </w:rPr>
              <w:t>▓</w:t>
            </w:r>
            <w:proofErr w:type="gramEnd"/>
            <w:r w:rsidR="00F329E3" w:rsidRPr="00DB48D7">
              <w:rPr>
                <w:rFonts w:eastAsia="標楷體" w:hint="eastAsia"/>
                <w:color w:val="000000" w:themeColor="text1"/>
              </w:rPr>
              <w:t>活動海報</w:t>
            </w:r>
            <w:r w:rsidR="00F329E3" w:rsidRPr="00DB48D7">
              <w:rPr>
                <w:rFonts w:eastAsia="標楷體" w:hint="eastAsia"/>
                <w:color w:val="000000" w:themeColor="text1"/>
              </w:rPr>
              <w:t xml:space="preserve">     </w:t>
            </w:r>
            <w:proofErr w:type="gramStart"/>
            <w:r w:rsidRPr="00DB48D7">
              <w:rPr>
                <w:rFonts w:ascii="新細明體" w:hAnsi="新細明體" w:hint="eastAsia"/>
                <w:color w:val="000000" w:themeColor="text1"/>
              </w:rPr>
              <w:t>▓</w:t>
            </w:r>
            <w:proofErr w:type="gramEnd"/>
            <w:r w:rsidR="00F329E3" w:rsidRPr="00DB48D7">
              <w:rPr>
                <w:rFonts w:eastAsia="標楷體" w:hint="eastAsia"/>
                <w:color w:val="000000" w:themeColor="text1"/>
              </w:rPr>
              <w:t>活動簽到單</w:t>
            </w:r>
            <w:r w:rsidR="00F329E3" w:rsidRPr="00DB48D7">
              <w:rPr>
                <w:rFonts w:eastAsia="標楷體" w:hint="eastAsia"/>
                <w:color w:val="000000" w:themeColor="text1"/>
              </w:rPr>
              <w:t xml:space="preserve">     </w:t>
            </w:r>
            <w:r w:rsidR="008D50C6" w:rsidRPr="00DB48D7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="00F329E3" w:rsidRPr="00DB48D7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 w:rsidR="00F329E3" w:rsidRPr="00DB48D7">
              <w:rPr>
                <w:rFonts w:eastAsia="標楷體" w:hint="eastAsia"/>
                <w:color w:val="000000" w:themeColor="text1"/>
              </w:rPr>
              <w:t>問卷結果分析</w:t>
            </w:r>
            <w:r w:rsidR="00F329E3" w:rsidRPr="00DB48D7">
              <w:rPr>
                <w:rFonts w:eastAsia="標楷體" w:hint="eastAsia"/>
                <w:color w:val="000000" w:themeColor="text1"/>
              </w:rPr>
              <w:t xml:space="preserve">     </w:t>
            </w:r>
            <w:r w:rsidR="00F329E3" w:rsidRPr="00DB48D7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F329E3" w:rsidRPr="00DB48D7">
              <w:rPr>
                <w:rFonts w:eastAsia="標楷體" w:hint="eastAsia"/>
                <w:color w:val="000000" w:themeColor="text1"/>
              </w:rPr>
              <w:t>學生學習心得</w:t>
            </w:r>
          </w:p>
          <w:p w14:paraId="78AFC61E" w14:textId="0D80642C" w:rsidR="00F329E3" w:rsidRPr="00DB48D7" w:rsidRDefault="007E5591" w:rsidP="00373C46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 w:themeColor="text1"/>
              </w:rPr>
            </w:pPr>
            <w:proofErr w:type="gramStart"/>
            <w:r w:rsidRPr="00DB48D7">
              <w:rPr>
                <w:rFonts w:ascii="新細明體" w:hAnsi="新細明體" w:hint="eastAsia"/>
                <w:color w:val="000000" w:themeColor="text1"/>
              </w:rPr>
              <w:t>▓</w:t>
            </w:r>
            <w:proofErr w:type="gramEnd"/>
            <w:r w:rsidR="00F329E3" w:rsidRPr="00DB48D7">
              <w:rPr>
                <w:rFonts w:ascii="標楷體" w:eastAsia="標楷體" w:hAnsi="標楷體" w:hint="eastAsia"/>
                <w:color w:val="000000" w:themeColor="text1"/>
              </w:rPr>
              <w:t>質性回饋</w:t>
            </w:r>
            <w:r w:rsidR="00A37A5F" w:rsidRPr="00DB48D7">
              <w:rPr>
                <w:rFonts w:ascii="標楷體" w:eastAsia="標楷體" w:hAnsi="標楷體" w:hint="eastAsia"/>
                <w:color w:val="000000" w:themeColor="text1"/>
              </w:rPr>
              <w:t>建議</w:t>
            </w:r>
            <w:r w:rsidR="00F329E3" w:rsidRPr="00DB48D7">
              <w:rPr>
                <w:rFonts w:ascii="標楷體" w:eastAsia="標楷體" w:hAnsi="標楷體" w:hint="eastAsia"/>
                <w:color w:val="000000" w:themeColor="text1"/>
              </w:rPr>
              <w:t xml:space="preserve"> □其他____ </w:t>
            </w:r>
          </w:p>
        </w:tc>
      </w:tr>
    </w:tbl>
    <w:p w14:paraId="49A199C3" w14:textId="77777777" w:rsidR="006A72BE" w:rsidRPr="00DB48D7" w:rsidRDefault="006A72BE" w:rsidP="006A72BE">
      <w:pPr>
        <w:spacing w:line="0" w:lineRule="atLeast"/>
        <w:ind w:left="541" w:hangingChars="300" w:hanging="541"/>
        <w:rPr>
          <w:rFonts w:ascii="標楷體" w:eastAsia="標楷體" w:hAnsi="標楷體"/>
          <w:color w:val="000000" w:themeColor="text1"/>
          <w:sz w:val="18"/>
          <w:szCs w:val="18"/>
        </w:rPr>
      </w:pPr>
      <w:r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填表說明：</w:t>
      </w:r>
    </w:p>
    <w:p w14:paraId="5794AC40" w14:textId="77777777" w:rsidR="006A72BE" w:rsidRPr="00DB48D7" w:rsidRDefault="006A72BE" w:rsidP="006A72BE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000000" w:themeColor="text1"/>
          <w:sz w:val="18"/>
          <w:szCs w:val="18"/>
        </w:rPr>
      </w:pP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可自行設計格式，內容請務必與計畫相關之訊息及成果。</w:t>
      </w:r>
    </w:p>
    <w:p w14:paraId="7DA0E7FE" w14:textId="77777777" w:rsidR="006A72BE" w:rsidRPr="00DB48D7" w:rsidRDefault="006A72BE" w:rsidP="006A72BE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000000" w:themeColor="text1"/>
          <w:sz w:val="18"/>
          <w:szCs w:val="18"/>
        </w:rPr>
      </w:pP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如所填報之資料為</w:t>
      </w:r>
      <w:r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</w:t>
      </w: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，請提供</w:t>
      </w:r>
      <w:r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活動名稱</w:t>
      </w: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、</w:t>
      </w:r>
      <w:r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舉辦之時間、地點、目的、內容、成果</w:t>
      </w:r>
      <w:r w:rsidRPr="00DB48D7">
        <w:rPr>
          <w:rFonts w:ascii="標楷體" w:eastAsia="標楷體" w:hAnsi="標楷體"/>
          <w:b/>
          <w:color w:val="000000" w:themeColor="text1"/>
          <w:sz w:val="18"/>
          <w:szCs w:val="18"/>
          <w:u w:val="single"/>
        </w:rPr>
        <w:t>…</w:t>
      </w:r>
      <w:r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等，參考上方格式</w:t>
      </w: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。</w:t>
      </w:r>
    </w:p>
    <w:p w14:paraId="20F0E5D3" w14:textId="77777777" w:rsidR="006A72BE" w:rsidRPr="00DB48D7" w:rsidRDefault="002E0CBF" w:rsidP="006A72BE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000000" w:themeColor="text1"/>
          <w:sz w:val="18"/>
          <w:szCs w:val="18"/>
        </w:rPr>
      </w:pP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活動成果提供至少6張</w:t>
      </w:r>
      <w:r w:rsidR="006A72BE" w:rsidRPr="00DB48D7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活動照片</w:t>
      </w:r>
      <w:r w:rsidR="006A72BE"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作為代表，每張活動照片請提供</w:t>
      </w:r>
      <w:r w:rsidR="006A72BE" w:rsidRPr="00DB48D7">
        <w:rPr>
          <w:rFonts w:eastAsia="標楷體"/>
          <w:color w:val="000000" w:themeColor="text1"/>
          <w:sz w:val="18"/>
          <w:szCs w:val="18"/>
        </w:rPr>
        <w:t>20</w:t>
      </w:r>
      <w:r w:rsidR="006A72BE"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字以內之說明。</w:t>
      </w:r>
    </w:p>
    <w:p w14:paraId="54AD8E84" w14:textId="77777777" w:rsidR="00E30C28" w:rsidRPr="00DB48D7" w:rsidRDefault="006A72BE" w:rsidP="008E191A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000000" w:themeColor="text1"/>
          <w:sz w:val="18"/>
          <w:szCs w:val="18"/>
        </w:rPr>
      </w:pP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資料請繳交紙本一份至</w:t>
      </w:r>
      <w:bookmarkStart w:id="5" w:name="OLE_LINK90"/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教務長室（高教深耕計畫助理分機221）</w:t>
      </w:r>
      <w:bookmarkEnd w:id="5"/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，並上傳至本校高教深耕計畫網站</w:t>
      </w:r>
      <w:bookmarkStart w:id="6" w:name="OLE_LINK87"/>
      <w:bookmarkStart w:id="7" w:name="OLE_LINK88"/>
      <w:bookmarkStart w:id="8" w:name="OLE_LINK89"/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(</w:t>
      </w:r>
      <w:r w:rsidRPr="00DB48D7">
        <w:rPr>
          <w:rFonts w:ascii="標楷體" w:eastAsia="標楷體" w:hAnsi="標楷體"/>
          <w:color w:val="000000" w:themeColor="text1"/>
          <w:sz w:val="18"/>
          <w:szCs w:val="18"/>
        </w:rPr>
        <w:t>perma.nutn.edu.tw</w:t>
      </w:r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)</w:t>
      </w:r>
      <w:bookmarkEnd w:id="6"/>
      <w:bookmarkEnd w:id="7"/>
      <w:bookmarkEnd w:id="8"/>
      <w:r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。資</w:t>
      </w:r>
      <w:r w:rsidR="008E191A" w:rsidRPr="00DB48D7">
        <w:rPr>
          <w:rFonts w:ascii="標楷體" w:eastAsia="標楷體" w:hAnsi="標楷體" w:hint="eastAsia"/>
          <w:color w:val="000000" w:themeColor="text1"/>
          <w:sz w:val="18"/>
          <w:szCs w:val="18"/>
        </w:rPr>
        <w:t>料填報需考量個資法、肖像權、智財權，避免公告後造成相關法律糾紛</w:t>
      </w:r>
    </w:p>
    <w:sectPr w:rsidR="00E30C28" w:rsidRPr="00DB48D7" w:rsidSect="00DC50DA">
      <w:footerReference w:type="default" r:id="rId1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3D6F2" w14:textId="77777777" w:rsidR="006263D8" w:rsidRDefault="006263D8" w:rsidP="00490350">
      <w:r>
        <w:separator/>
      </w:r>
    </w:p>
  </w:endnote>
  <w:endnote w:type="continuationSeparator" w:id="0">
    <w:p w14:paraId="72199449" w14:textId="77777777" w:rsidR="006263D8" w:rsidRDefault="006263D8" w:rsidP="0049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4151625"/>
      <w:docPartObj>
        <w:docPartGallery w:val="Page Numbers (Bottom of Page)"/>
        <w:docPartUnique/>
      </w:docPartObj>
    </w:sdtPr>
    <w:sdtEndPr/>
    <w:sdtContent>
      <w:p w14:paraId="44CF2C9E" w14:textId="77777777" w:rsidR="00483C39" w:rsidRDefault="00483C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FA4" w:rsidRPr="00074FA4">
          <w:rPr>
            <w:noProof/>
            <w:lang w:val="zh-TW"/>
          </w:rPr>
          <w:t>3</w:t>
        </w:r>
        <w:r>
          <w:fldChar w:fldCharType="end"/>
        </w:r>
      </w:p>
    </w:sdtContent>
  </w:sdt>
  <w:p w14:paraId="5AEF7F31" w14:textId="77777777" w:rsidR="00483C39" w:rsidRDefault="00483C3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255B3" w14:textId="77777777" w:rsidR="006263D8" w:rsidRDefault="006263D8" w:rsidP="00490350">
      <w:r>
        <w:separator/>
      </w:r>
    </w:p>
  </w:footnote>
  <w:footnote w:type="continuationSeparator" w:id="0">
    <w:p w14:paraId="599F344E" w14:textId="77777777" w:rsidR="006263D8" w:rsidRDefault="006263D8" w:rsidP="00490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347581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255C19"/>
    <w:multiLevelType w:val="hybridMultilevel"/>
    <w:tmpl w:val="556ECBB8"/>
    <w:lvl w:ilvl="0" w:tplc="CE16C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DA2BCA"/>
    <w:multiLevelType w:val="hybridMultilevel"/>
    <w:tmpl w:val="4D4260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794D11"/>
    <w:multiLevelType w:val="hybridMultilevel"/>
    <w:tmpl w:val="8E84C18A"/>
    <w:lvl w:ilvl="0" w:tplc="CE16C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817E3B"/>
    <w:multiLevelType w:val="hybridMultilevel"/>
    <w:tmpl w:val="F2483C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63415F"/>
    <w:multiLevelType w:val="hybridMultilevel"/>
    <w:tmpl w:val="4574D6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757E63"/>
    <w:multiLevelType w:val="hybridMultilevel"/>
    <w:tmpl w:val="F2483C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F33DC7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9B163B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085A90"/>
    <w:multiLevelType w:val="hybridMultilevel"/>
    <w:tmpl w:val="0F2EB9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3FDC"/>
    <w:multiLevelType w:val="hybridMultilevel"/>
    <w:tmpl w:val="E6F863F6"/>
    <w:lvl w:ilvl="0" w:tplc="2DD0E408">
      <w:start w:val="1"/>
      <w:numFmt w:val="decimal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470FEB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F93F30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4412B3"/>
    <w:multiLevelType w:val="hybridMultilevel"/>
    <w:tmpl w:val="F1700AFA"/>
    <w:lvl w:ilvl="0" w:tplc="105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5C43B9"/>
    <w:multiLevelType w:val="hybridMultilevel"/>
    <w:tmpl w:val="9C96A9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364F71"/>
    <w:multiLevelType w:val="hybridMultilevel"/>
    <w:tmpl w:val="47948780"/>
    <w:lvl w:ilvl="0" w:tplc="194278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6A4C18"/>
    <w:multiLevelType w:val="hybridMultilevel"/>
    <w:tmpl w:val="D8525D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C26D96"/>
    <w:multiLevelType w:val="hybridMultilevel"/>
    <w:tmpl w:val="47948780"/>
    <w:lvl w:ilvl="0" w:tplc="194278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516DD9"/>
    <w:multiLevelType w:val="hybridMultilevel"/>
    <w:tmpl w:val="C31A62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2544353"/>
    <w:multiLevelType w:val="hybridMultilevel"/>
    <w:tmpl w:val="34CE3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C2F65C9"/>
    <w:multiLevelType w:val="hybridMultilevel"/>
    <w:tmpl w:val="4622D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C8D1209"/>
    <w:multiLevelType w:val="hybridMultilevel"/>
    <w:tmpl w:val="5284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8"/>
  </w:num>
  <w:num w:numId="5">
    <w:abstractNumId w:val="9"/>
  </w:num>
  <w:num w:numId="6">
    <w:abstractNumId w:val="1"/>
  </w:num>
  <w:num w:numId="7">
    <w:abstractNumId w:val="12"/>
  </w:num>
  <w:num w:numId="8">
    <w:abstractNumId w:val="11"/>
  </w:num>
  <w:num w:numId="9">
    <w:abstractNumId w:val="7"/>
  </w:num>
  <w:num w:numId="10">
    <w:abstractNumId w:val="5"/>
  </w:num>
  <w:num w:numId="11">
    <w:abstractNumId w:val="13"/>
  </w:num>
  <w:num w:numId="12">
    <w:abstractNumId w:val="14"/>
  </w:num>
  <w:num w:numId="13">
    <w:abstractNumId w:val="21"/>
  </w:num>
  <w:num w:numId="14">
    <w:abstractNumId w:val="22"/>
  </w:num>
  <w:num w:numId="15">
    <w:abstractNumId w:val="19"/>
  </w:num>
  <w:num w:numId="16">
    <w:abstractNumId w:val="20"/>
  </w:num>
  <w:num w:numId="17">
    <w:abstractNumId w:val="17"/>
  </w:num>
  <w:num w:numId="18">
    <w:abstractNumId w:val="3"/>
  </w:num>
  <w:num w:numId="19">
    <w:abstractNumId w:val="6"/>
  </w:num>
  <w:num w:numId="20">
    <w:abstractNumId w:val="15"/>
  </w:num>
  <w:num w:numId="21">
    <w:abstractNumId w:val="10"/>
  </w:num>
  <w:num w:numId="22">
    <w:abstractNumId w:val="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5BF"/>
    <w:rsid w:val="00001B6D"/>
    <w:rsid w:val="00006910"/>
    <w:rsid w:val="0001443C"/>
    <w:rsid w:val="00014C91"/>
    <w:rsid w:val="00024716"/>
    <w:rsid w:val="00030043"/>
    <w:rsid w:val="00031BB3"/>
    <w:rsid w:val="000351A6"/>
    <w:rsid w:val="00035874"/>
    <w:rsid w:val="00037307"/>
    <w:rsid w:val="00043DF1"/>
    <w:rsid w:val="0004488F"/>
    <w:rsid w:val="00054378"/>
    <w:rsid w:val="0005619F"/>
    <w:rsid w:val="00070A11"/>
    <w:rsid w:val="000717E4"/>
    <w:rsid w:val="00074FA4"/>
    <w:rsid w:val="00075381"/>
    <w:rsid w:val="000763D6"/>
    <w:rsid w:val="00082452"/>
    <w:rsid w:val="000849D6"/>
    <w:rsid w:val="000865BA"/>
    <w:rsid w:val="000914A3"/>
    <w:rsid w:val="00091FD5"/>
    <w:rsid w:val="00097CB4"/>
    <w:rsid w:val="000A4D1E"/>
    <w:rsid w:val="000B59DB"/>
    <w:rsid w:val="000C2419"/>
    <w:rsid w:val="000D58DB"/>
    <w:rsid w:val="000D623D"/>
    <w:rsid w:val="000E2D84"/>
    <w:rsid w:val="000F021D"/>
    <w:rsid w:val="000F22DF"/>
    <w:rsid w:val="000F6605"/>
    <w:rsid w:val="00101BFD"/>
    <w:rsid w:val="001031B5"/>
    <w:rsid w:val="001159A2"/>
    <w:rsid w:val="00116596"/>
    <w:rsid w:val="001211D7"/>
    <w:rsid w:val="0012577F"/>
    <w:rsid w:val="00151817"/>
    <w:rsid w:val="001532D9"/>
    <w:rsid w:val="00156E23"/>
    <w:rsid w:val="00157209"/>
    <w:rsid w:val="0017555D"/>
    <w:rsid w:val="00184B50"/>
    <w:rsid w:val="00186E04"/>
    <w:rsid w:val="001969B4"/>
    <w:rsid w:val="001A04C4"/>
    <w:rsid w:val="001B51F9"/>
    <w:rsid w:val="001B621D"/>
    <w:rsid w:val="001B6611"/>
    <w:rsid w:val="001C5AFB"/>
    <w:rsid w:val="001D2D9F"/>
    <w:rsid w:val="001D2EC3"/>
    <w:rsid w:val="001D5068"/>
    <w:rsid w:val="001D7F33"/>
    <w:rsid w:val="001E4145"/>
    <w:rsid w:val="001E778F"/>
    <w:rsid w:val="001F3875"/>
    <w:rsid w:val="001F4AC9"/>
    <w:rsid w:val="001F62EE"/>
    <w:rsid w:val="0021122D"/>
    <w:rsid w:val="00225CEE"/>
    <w:rsid w:val="0022626D"/>
    <w:rsid w:val="00230910"/>
    <w:rsid w:val="00240B43"/>
    <w:rsid w:val="002410ED"/>
    <w:rsid w:val="002430CF"/>
    <w:rsid w:val="002451EE"/>
    <w:rsid w:val="0024770C"/>
    <w:rsid w:val="00262FD7"/>
    <w:rsid w:val="00267CD9"/>
    <w:rsid w:val="00273335"/>
    <w:rsid w:val="00286878"/>
    <w:rsid w:val="00286932"/>
    <w:rsid w:val="00286BF3"/>
    <w:rsid w:val="00294F61"/>
    <w:rsid w:val="002A280B"/>
    <w:rsid w:val="002A3D26"/>
    <w:rsid w:val="002B23A7"/>
    <w:rsid w:val="002D02D3"/>
    <w:rsid w:val="002D25BF"/>
    <w:rsid w:val="002D3C78"/>
    <w:rsid w:val="002E0CBF"/>
    <w:rsid w:val="002E5CCF"/>
    <w:rsid w:val="002F3315"/>
    <w:rsid w:val="0030408E"/>
    <w:rsid w:val="00306875"/>
    <w:rsid w:val="00314773"/>
    <w:rsid w:val="00316F05"/>
    <w:rsid w:val="003229D2"/>
    <w:rsid w:val="003321E8"/>
    <w:rsid w:val="00350352"/>
    <w:rsid w:val="003569B7"/>
    <w:rsid w:val="00363F13"/>
    <w:rsid w:val="003649AD"/>
    <w:rsid w:val="0036750D"/>
    <w:rsid w:val="00370B07"/>
    <w:rsid w:val="00370CC0"/>
    <w:rsid w:val="00373C46"/>
    <w:rsid w:val="00380CAF"/>
    <w:rsid w:val="00381DC5"/>
    <w:rsid w:val="003874E9"/>
    <w:rsid w:val="003936E7"/>
    <w:rsid w:val="00395883"/>
    <w:rsid w:val="003A25B9"/>
    <w:rsid w:val="003A4EBB"/>
    <w:rsid w:val="003B4E37"/>
    <w:rsid w:val="003B57C5"/>
    <w:rsid w:val="003C1A00"/>
    <w:rsid w:val="003D108A"/>
    <w:rsid w:val="003D155C"/>
    <w:rsid w:val="003D16FA"/>
    <w:rsid w:val="003D3F90"/>
    <w:rsid w:val="003D4112"/>
    <w:rsid w:val="003D5273"/>
    <w:rsid w:val="003E07A6"/>
    <w:rsid w:val="003E2906"/>
    <w:rsid w:val="003E7BC8"/>
    <w:rsid w:val="003F42C5"/>
    <w:rsid w:val="003F4CCF"/>
    <w:rsid w:val="003F6BF3"/>
    <w:rsid w:val="004023BB"/>
    <w:rsid w:val="00444A07"/>
    <w:rsid w:val="00476B7A"/>
    <w:rsid w:val="00483C39"/>
    <w:rsid w:val="00490350"/>
    <w:rsid w:val="00494F64"/>
    <w:rsid w:val="004A4271"/>
    <w:rsid w:val="004A538B"/>
    <w:rsid w:val="004B0D6B"/>
    <w:rsid w:val="004B0F15"/>
    <w:rsid w:val="004B1A90"/>
    <w:rsid w:val="004B2B7A"/>
    <w:rsid w:val="004B2F23"/>
    <w:rsid w:val="004C4CCB"/>
    <w:rsid w:val="004C59B6"/>
    <w:rsid w:val="004C7372"/>
    <w:rsid w:val="004D2688"/>
    <w:rsid w:val="004D7CF1"/>
    <w:rsid w:val="004E4EC0"/>
    <w:rsid w:val="004F1DCF"/>
    <w:rsid w:val="004F6FA0"/>
    <w:rsid w:val="004F7CC9"/>
    <w:rsid w:val="005020B9"/>
    <w:rsid w:val="00513971"/>
    <w:rsid w:val="005166C4"/>
    <w:rsid w:val="00516F49"/>
    <w:rsid w:val="00531991"/>
    <w:rsid w:val="00541562"/>
    <w:rsid w:val="00555DBE"/>
    <w:rsid w:val="0057115E"/>
    <w:rsid w:val="00573ECF"/>
    <w:rsid w:val="005860B0"/>
    <w:rsid w:val="005930F9"/>
    <w:rsid w:val="00594F00"/>
    <w:rsid w:val="005A1E01"/>
    <w:rsid w:val="005C0B05"/>
    <w:rsid w:val="005D0F8E"/>
    <w:rsid w:val="005D6BD5"/>
    <w:rsid w:val="005D718A"/>
    <w:rsid w:val="005E237A"/>
    <w:rsid w:val="00612783"/>
    <w:rsid w:val="00612B96"/>
    <w:rsid w:val="006253DB"/>
    <w:rsid w:val="006263D8"/>
    <w:rsid w:val="0064415A"/>
    <w:rsid w:val="00664035"/>
    <w:rsid w:val="00672408"/>
    <w:rsid w:val="00677351"/>
    <w:rsid w:val="006A0C7D"/>
    <w:rsid w:val="006A145F"/>
    <w:rsid w:val="006A1858"/>
    <w:rsid w:val="006A332D"/>
    <w:rsid w:val="006A3C30"/>
    <w:rsid w:val="006A4785"/>
    <w:rsid w:val="006A50BD"/>
    <w:rsid w:val="006A5470"/>
    <w:rsid w:val="006A72BE"/>
    <w:rsid w:val="006B5595"/>
    <w:rsid w:val="006B7C45"/>
    <w:rsid w:val="006B7CDF"/>
    <w:rsid w:val="006C4B14"/>
    <w:rsid w:val="006D1D95"/>
    <w:rsid w:val="006D50EC"/>
    <w:rsid w:val="006E26FC"/>
    <w:rsid w:val="006F4CE2"/>
    <w:rsid w:val="006F7B72"/>
    <w:rsid w:val="007016C7"/>
    <w:rsid w:val="00701DFE"/>
    <w:rsid w:val="00701F45"/>
    <w:rsid w:val="007108E8"/>
    <w:rsid w:val="00711C7C"/>
    <w:rsid w:val="00712333"/>
    <w:rsid w:val="00717A51"/>
    <w:rsid w:val="00721AE3"/>
    <w:rsid w:val="00733C53"/>
    <w:rsid w:val="007357C7"/>
    <w:rsid w:val="00743A31"/>
    <w:rsid w:val="00750672"/>
    <w:rsid w:val="00752105"/>
    <w:rsid w:val="00766734"/>
    <w:rsid w:val="007821C6"/>
    <w:rsid w:val="00793BF5"/>
    <w:rsid w:val="007A414C"/>
    <w:rsid w:val="007A7C59"/>
    <w:rsid w:val="007B042F"/>
    <w:rsid w:val="007B3AC6"/>
    <w:rsid w:val="007B4A7D"/>
    <w:rsid w:val="007C1575"/>
    <w:rsid w:val="007C235D"/>
    <w:rsid w:val="007C7879"/>
    <w:rsid w:val="007D62CF"/>
    <w:rsid w:val="007E26C3"/>
    <w:rsid w:val="007E5591"/>
    <w:rsid w:val="007E7367"/>
    <w:rsid w:val="007F255C"/>
    <w:rsid w:val="007F40F8"/>
    <w:rsid w:val="00804BB5"/>
    <w:rsid w:val="00807F1D"/>
    <w:rsid w:val="008115EF"/>
    <w:rsid w:val="00833F54"/>
    <w:rsid w:val="0084017A"/>
    <w:rsid w:val="00843430"/>
    <w:rsid w:val="0084517E"/>
    <w:rsid w:val="0085509C"/>
    <w:rsid w:val="00861828"/>
    <w:rsid w:val="00863D39"/>
    <w:rsid w:val="008642C5"/>
    <w:rsid w:val="0087634F"/>
    <w:rsid w:val="00880B08"/>
    <w:rsid w:val="0088670C"/>
    <w:rsid w:val="00887E4B"/>
    <w:rsid w:val="00890140"/>
    <w:rsid w:val="00893E3F"/>
    <w:rsid w:val="00894708"/>
    <w:rsid w:val="008A1B0D"/>
    <w:rsid w:val="008B147C"/>
    <w:rsid w:val="008C482D"/>
    <w:rsid w:val="008C491E"/>
    <w:rsid w:val="008C7E82"/>
    <w:rsid w:val="008D0FC5"/>
    <w:rsid w:val="008D0FCD"/>
    <w:rsid w:val="008D22EF"/>
    <w:rsid w:val="008D50C6"/>
    <w:rsid w:val="008E191A"/>
    <w:rsid w:val="008E2ADA"/>
    <w:rsid w:val="008E5FF5"/>
    <w:rsid w:val="008F0F74"/>
    <w:rsid w:val="008F54AA"/>
    <w:rsid w:val="0090662D"/>
    <w:rsid w:val="00914649"/>
    <w:rsid w:val="00924CB7"/>
    <w:rsid w:val="00933FD8"/>
    <w:rsid w:val="009353EA"/>
    <w:rsid w:val="009437FC"/>
    <w:rsid w:val="0094489A"/>
    <w:rsid w:val="00947C73"/>
    <w:rsid w:val="009638EB"/>
    <w:rsid w:val="00964E01"/>
    <w:rsid w:val="0097390B"/>
    <w:rsid w:val="00975DF8"/>
    <w:rsid w:val="009814F8"/>
    <w:rsid w:val="009814FA"/>
    <w:rsid w:val="00982024"/>
    <w:rsid w:val="009840D6"/>
    <w:rsid w:val="009A4527"/>
    <w:rsid w:val="009A762A"/>
    <w:rsid w:val="009B1223"/>
    <w:rsid w:val="009C342B"/>
    <w:rsid w:val="009C4A57"/>
    <w:rsid w:val="009D36C4"/>
    <w:rsid w:val="009E2997"/>
    <w:rsid w:val="009E4105"/>
    <w:rsid w:val="009E6E5B"/>
    <w:rsid w:val="009E7766"/>
    <w:rsid w:val="009F12D8"/>
    <w:rsid w:val="00A02AD7"/>
    <w:rsid w:val="00A07813"/>
    <w:rsid w:val="00A15420"/>
    <w:rsid w:val="00A1790B"/>
    <w:rsid w:val="00A20DF7"/>
    <w:rsid w:val="00A24A4C"/>
    <w:rsid w:val="00A26075"/>
    <w:rsid w:val="00A32C42"/>
    <w:rsid w:val="00A36D14"/>
    <w:rsid w:val="00A37871"/>
    <w:rsid w:val="00A37A5F"/>
    <w:rsid w:val="00A53BDA"/>
    <w:rsid w:val="00A83374"/>
    <w:rsid w:val="00A85101"/>
    <w:rsid w:val="00A874F2"/>
    <w:rsid w:val="00A9138E"/>
    <w:rsid w:val="00A92135"/>
    <w:rsid w:val="00AA4D52"/>
    <w:rsid w:val="00AA6028"/>
    <w:rsid w:val="00AB57A0"/>
    <w:rsid w:val="00AC027F"/>
    <w:rsid w:val="00AE1AAD"/>
    <w:rsid w:val="00AE3910"/>
    <w:rsid w:val="00AE3B6A"/>
    <w:rsid w:val="00B007DC"/>
    <w:rsid w:val="00B0138E"/>
    <w:rsid w:val="00B03643"/>
    <w:rsid w:val="00B03E80"/>
    <w:rsid w:val="00B04DA9"/>
    <w:rsid w:val="00B134BF"/>
    <w:rsid w:val="00B170BB"/>
    <w:rsid w:val="00B22028"/>
    <w:rsid w:val="00B311BE"/>
    <w:rsid w:val="00B330EE"/>
    <w:rsid w:val="00B349CA"/>
    <w:rsid w:val="00B36003"/>
    <w:rsid w:val="00B40E55"/>
    <w:rsid w:val="00B42949"/>
    <w:rsid w:val="00B44CC7"/>
    <w:rsid w:val="00B47958"/>
    <w:rsid w:val="00B50860"/>
    <w:rsid w:val="00B51E7A"/>
    <w:rsid w:val="00B53C5F"/>
    <w:rsid w:val="00B57EE5"/>
    <w:rsid w:val="00B61816"/>
    <w:rsid w:val="00B65C0A"/>
    <w:rsid w:val="00B66768"/>
    <w:rsid w:val="00B71B5B"/>
    <w:rsid w:val="00B8542A"/>
    <w:rsid w:val="00B944CD"/>
    <w:rsid w:val="00BA0001"/>
    <w:rsid w:val="00BA5D8D"/>
    <w:rsid w:val="00BB4F25"/>
    <w:rsid w:val="00BC0518"/>
    <w:rsid w:val="00BC3A5C"/>
    <w:rsid w:val="00BC3AEE"/>
    <w:rsid w:val="00BE4997"/>
    <w:rsid w:val="00C14C48"/>
    <w:rsid w:val="00C20AD6"/>
    <w:rsid w:val="00C32F47"/>
    <w:rsid w:val="00C355BD"/>
    <w:rsid w:val="00C36100"/>
    <w:rsid w:val="00C368D7"/>
    <w:rsid w:val="00C400D8"/>
    <w:rsid w:val="00C44357"/>
    <w:rsid w:val="00C44E7C"/>
    <w:rsid w:val="00C46982"/>
    <w:rsid w:val="00C54A40"/>
    <w:rsid w:val="00C66D17"/>
    <w:rsid w:val="00C71005"/>
    <w:rsid w:val="00C81B61"/>
    <w:rsid w:val="00C8636C"/>
    <w:rsid w:val="00C8698B"/>
    <w:rsid w:val="00C940C0"/>
    <w:rsid w:val="00C94F77"/>
    <w:rsid w:val="00C96DDB"/>
    <w:rsid w:val="00CA1DA1"/>
    <w:rsid w:val="00CA200C"/>
    <w:rsid w:val="00CB1365"/>
    <w:rsid w:val="00CB6052"/>
    <w:rsid w:val="00CB6DC0"/>
    <w:rsid w:val="00CC2F2A"/>
    <w:rsid w:val="00CC35C1"/>
    <w:rsid w:val="00CC6A40"/>
    <w:rsid w:val="00CC7B0F"/>
    <w:rsid w:val="00CE5DBB"/>
    <w:rsid w:val="00CF6117"/>
    <w:rsid w:val="00D05EC1"/>
    <w:rsid w:val="00D10794"/>
    <w:rsid w:val="00D1117C"/>
    <w:rsid w:val="00D14E34"/>
    <w:rsid w:val="00D178CF"/>
    <w:rsid w:val="00D32188"/>
    <w:rsid w:val="00D35883"/>
    <w:rsid w:val="00D423B2"/>
    <w:rsid w:val="00D453CE"/>
    <w:rsid w:val="00D519F9"/>
    <w:rsid w:val="00D52478"/>
    <w:rsid w:val="00D537B0"/>
    <w:rsid w:val="00D63F6E"/>
    <w:rsid w:val="00D6510B"/>
    <w:rsid w:val="00D659C7"/>
    <w:rsid w:val="00D704F6"/>
    <w:rsid w:val="00D72790"/>
    <w:rsid w:val="00D77EA0"/>
    <w:rsid w:val="00D82524"/>
    <w:rsid w:val="00D83557"/>
    <w:rsid w:val="00D9624B"/>
    <w:rsid w:val="00D96DA2"/>
    <w:rsid w:val="00DB48D7"/>
    <w:rsid w:val="00DB5C47"/>
    <w:rsid w:val="00DB70F5"/>
    <w:rsid w:val="00DB7CB8"/>
    <w:rsid w:val="00DC29CF"/>
    <w:rsid w:val="00DC2A90"/>
    <w:rsid w:val="00DC50DA"/>
    <w:rsid w:val="00DD37F8"/>
    <w:rsid w:val="00DE16F7"/>
    <w:rsid w:val="00DE6E44"/>
    <w:rsid w:val="00E00769"/>
    <w:rsid w:val="00E05538"/>
    <w:rsid w:val="00E13CD9"/>
    <w:rsid w:val="00E2618D"/>
    <w:rsid w:val="00E30C28"/>
    <w:rsid w:val="00E31F39"/>
    <w:rsid w:val="00E3732D"/>
    <w:rsid w:val="00E377B9"/>
    <w:rsid w:val="00E46DE6"/>
    <w:rsid w:val="00E53B62"/>
    <w:rsid w:val="00E54B1B"/>
    <w:rsid w:val="00E64DB7"/>
    <w:rsid w:val="00E660B3"/>
    <w:rsid w:val="00E7078D"/>
    <w:rsid w:val="00E743D0"/>
    <w:rsid w:val="00E83718"/>
    <w:rsid w:val="00E85760"/>
    <w:rsid w:val="00E871A2"/>
    <w:rsid w:val="00E87BFC"/>
    <w:rsid w:val="00E912D8"/>
    <w:rsid w:val="00E95261"/>
    <w:rsid w:val="00EA1F79"/>
    <w:rsid w:val="00EB0A35"/>
    <w:rsid w:val="00EB35CA"/>
    <w:rsid w:val="00EB3A81"/>
    <w:rsid w:val="00EB48C3"/>
    <w:rsid w:val="00EC38EE"/>
    <w:rsid w:val="00EC440E"/>
    <w:rsid w:val="00EC7CA5"/>
    <w:rsid w:val="00EC7F9C"/>
    <w:rsid w:val="00ED1B46"/>
    <w:rsid w:val="00ED7F32"/>
    <w:rsid w:val="00EE3D17"/>
    <w:rsid w:val="00EE78B4"/>
    <w:rsid w:val="00EF0426"/>
    <w:rsid w:val="00F0095A"/>
    <w:rsid w:val="00F148CC"/>
    <w:rsid w:val="00F15C3D"/>
    <w:rsid w:val="00F17378"/>
    <w:rsid w:val="00F329E3"/>
    <w:rsid w:val="00F33B9B"/>
    <w:rsid w:val="00F37561"/>
    <w:rsid w:val="00F41500"/>
    <w:rsid w:val="00F4318C"/>
    <w:rsid w:val="00F44241"/>
    <w:rsid w:val="00F44C6C"/>
    <w:rsid w:val="00F55013"/>
    <w:rsid w:val="00F62158"/>
    <w:rsid w:val="00F84AE5"/>
    <w:rsid w:val="00FA27FF"/>
    <w:rsid w:val="00FA28C9"/>
    <w:rsid w:val="00FA362E"/>
    <w:rsid w:val="00FB5D38"/>
    <w:rsid w:val="00FC34B1"/>
    <w:rsid w:val="00FC386F"/>
    <w:rsid w:val="00FC5F2F"/>
    <w:rsid w:val="00FD4BC5"/>
    <w:rsid w:val="00F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E9093"/>
  <w15:docId w15:val="{4E9861D3-73DC-4E0C-9004-A4FC6420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內文-標楷體"/>
    <w:qFormat/>
    <w:rsid w:val="000763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內文-中黑體"/>
    <w:autoRedefine/>
    <w:uiPriority w:val="1"/>
    <w:qFormat/>
    <w:rsid w:val="00E64DB7"/>
    <w:pPr>
      <w:widowControl w:val="0"/>
      <w:snapToGrid w:val="0"/>
    </w:pPr>
    <w:rPr>
      <w:rFonts w:ascii="微軟正黑體" w:eastAsia="微軟正黑體" w:hAnsi="Times New Roman"/>
      <w:color w:val="000000" w:themeColor="text1"/>
    </w:rPr>
  </w:style>
  <w:style w:type="table" w:styleId="a4">
    <w:name w:val="Table Grid"/>
    <w:basedOn w:val="a1"/>
    <w:uiPriority w:val="59"/>
    <w:rsid w:val="002D2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9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035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035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2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2AD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3D108A"/>
    <w:rPr>
      <w:color w:val="808080"/>
    </w:rPr>
  </w:style>
  <w:style w:type="paragraph" w:styleId="ac">
    <w:name w:val="List Paragraph"/>
    <w:aliases w:val="標1"/>
    <w:basedOn w:val="a"/>
    <w:link w:val="ad"/>
    <w:uiPriority w:val="34"/>
    <w:qFormat/>
    <w:rsid w:val="000849D6"/>
    <w:pPr>
      <w:ind w:leftChars="200" w:left="480"/>
    </w:pPr>
  </w:style>
  <w:style w:type="paragraph" w:styleId="Web">
    <w:name w:val="Normal (Web)"/>
    <w:basedOn w:val="a"/>
    <w:uiPriority w:val="99"/>
    <w:unhideWhenUsed/>
    <w:rsid w:val="003569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d">
    <w:name w:val="清單段落 字元"/>
    <w:aliases w:val="標1 字元"/>
    <w:link w:val="ac"/>
    <w:uiPriority w:val="34"/>
    <w:locked/>
    <w:rsid w:val="008C482D"/>
    <w:rPr>
      <w:rFonts w:ascii="Times New Roman" w:eastAsia="新細明體" w:hAnsi="Times New Roman" w:cs="Times New Roman"/>
      <w:szCs w:val="24"/>
    </w:rPr>
  </w:style>
  <w:style w:type="character" w:styleId="ae">
    <w:name w:val="Emphasis"/>
    <w:basedOn w:val="a0"/>
    <w:uiPriority w:val="20"/>
    <w:qFormat/>
    <w:rsid w:val="001532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C89CA-B1C9-4655-BA8D-38A1D32D0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7</cp:revision>
  <cp:lastPrinted>2019-03-21T10:06:00Z</cp:lastPrinted>
  <dcterms:created xsi:type="dcterms:W3CDTF">2024-10-09T08:53:00Z</dcterms:created>
  <dcterms:modified xsi:type="dcterms:W3CDTF">2024-12-26T03:20:00Z</dcterms:modified>
</cp:coreProperties>
</file>