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7DA30" w14:textId="77777777" w:rsidR="00C37BC3" w:rsidRPr="00277C1B" w:rsidRDefault="00C37BC3" w:rsidP="00C37BC3">
      <w:pPr>
        <w:spacing w:line="0" w:lineRule="atLeast"/>
        <w:jc w:val="center"/>
        <w:rPr>
          <w:rFonts w:eastAsia="標楷體"/>
          <w:b/>
          <w:sz w:val="32"/>
          <w:szCs w:val="32"/>
        </w:rPr>
      </w:pPr>
      <w:r w:rsidRPr="00277C1B">
        <w:rPr>
          <w:rFonts w:eastAsia="標楷體"/>
          <w:b/>
          <w:sz w:val="32"/>
          <w:szCs w:val="32"/>
        </w:rPr>
        <w:t>「</w:t>
      </w:r>
      <w:bookmarkStart w:id="0" w:name="OLE_LINK86"/>
      <w:r w:rsidRPr="00277C1B">
        <w:rPr>
          <w:rFonts w:eastAsia="標楷體"/>
          <w:b/>
          <w:sz w:val="32"/>
          <w:szCs w:val="32"/>
        </w:rPr>
        <w:t>國立</w:t>
      </w:r>
      <w:proofErr w:type="gramStart"/>
      <w:r w:rsidRPr="00277C1B">
        <w:rPr>
          <w:rFonts w:eastAsia="標楷體"/>
          <w:b/>
          <w:sz w:val="32"/>
          <w:szCs w:val="32"/>
        </w:rPr>
        <w:t>臺</w:t>
      </w:r>
      <w:proofErr w:type="gramEnd"/>
      <w:r w:rsidRPr="00277C1B">
        <w:rPr>
          <w:rFonts w:eastAsia="標楷體"/>
          <w:b/>
          <w:sz w:val="32"/>
          <w:szCs w:val="32"/>
        </w:rPr>
        <w:t>南大學高等教育深耕計畫</w:t>
      </w:r>
      <w:bookmarkEnd w:id="0"/>
      <w:r w:rsidRPr="00277C1B">
        <w:rPr>
          <w:rFonts w:eastAsia="標楷體"/>
          <w:b/>
          <w:sz w:val="32"/>
          <w:szCs w:val="32"/>
        </w:rPr>
        <w:t>」</w:t>
      </w:r>
    </w:p>
    <w:p w14:paraId="5BEA3FE6" w14:textId="77777777" w:rsidR="00C37BC3" w:rsidRPr="00277C1B" w:rsidRDefault="00C37BC3" w:rsidP="00C37BC3">
      <w:pPr>
        <w:spacing w:line="0" w:lineRule="atLeast"/>
        <w:jc w:val="center"/>
        <w:rPr>
          <w:rFonts w:eastAsia="標楷體"/>
          <w:b/>
          <w:color w:val="FF0000"/>
          <w:sz w:val="32"/>
          <w:szCs w:val="32"/>
        </w:rPr>
      </w:pPr>
      <w:r w:rsidRPr="00277C1B">
        <w:rPr>
          <w:rFonts w:eastAsia="標楷體"/>
          <w:b/>
          <w:sz w:val="32"/>
          <w:szCs w:val="32"/>
        </w:rPr>
        <w:t>重要活動與特色文稿</w:t>
      </w:r>
      <w:bookmarkStart w:id="1" w:name="OLE_LINK82"/>
      <w:bookmarkStart w:id="2" w:name="OLE_LINK83"/>
      <w:bookmarkStart w:id="3" w:name="OLE_LINK84"/>
      <w:r w:rsidRPr="00277C1B">
        <w:rPr>
          <w:rFonts w:eastAsia="標楷體"/>
          <w:b/>
          <w:sz w:val="32"/>
          <w:szCs w:val="32"/>
        </w:rPr>
        <w:t>/</w:t>
      </w:r>
      <w:r w:rsidRPr="00277C1B">
        <w:rPr>
          <w:rFonts w:eastAsia="標楷體"/>
          <w:b/>
          <w:sz w:val="32"/>
          <w:szCs w:val="32"/>
        </w:rPr>
        <w:t>成果報告</w:t>
      </w:r>
      <w:bookmarkEnd w:id="1"/>
      <w:bookmarkEnd w:id="2"/>
      <w:bookmarkEnd w:id="3"/>
    </w:p>
    <w:p w14:paraId="44A239F0" w14:textId="596FC913" w:rsidR="00C37BC3" w:rsidRPr="00277C1B" w:rsidRDefault="00C37BC3" w:rsidP="00C37BC3">
      <w:pPr>
        <w:rPr>
          <w:rFonts w:eastAsia="標楷體"/>
          <w:sz w:val="18"/>
          <w:szCs w:val="18"/>
        </w:rPr>
      </w:pPr>
      <w:r w:rsidRPr="00277C1B">
        <w:rPr>
          <w:rFonts w:eastAsia="標楷體"/>
          <w:b/>
        </w:rPr>
        <w:t>子計畫編號及名稱：</w:t>
      </w:r>
      <w:r w:rsidR="00C43265" w:rsidRPr="00C43265">
        <w:rPr>
          <w:rFonts w:eastAsia="標楷體" w:hint="eastAsia"/>
          <w:b/>
        </w:rPr>
        <w:t>B</w:t>
      </w:r>
      <w:r w:rsidR="00C43265" w:rsidRPr="00C43265">
        <w:rPr>
          <w:rFonts w:eastAsia="標楷體" w:hint="eastAsia"/>
          <w:b/>
        </w:rPr>
        <w:t>主軸，</w:t>
      </w:r>
      <w:r w:rsidR="00C43265" w:rsidRPr="00C43265">
        <w:rPr>
          <w:rFonts w:eastAsia="標楷體" w:hint="eastAsia"/>
          <w:b/>
        </w:rPr>
        <w:t>USR</w:t>
      </w:r>
      <w:proofErr w:type="gramStart"/>
      <w:r w:rsidR="00C43265" w:rsidRPr="00C43265">
        <w:rPr>
          <w:rFonts w:eastAsia="標楷體" w:hint="eastAsia"/>
          <w:b/>
        </w:rPr>
        <w:t>幸福集氣</w:t>
      </w:r>
      <w:proofErr w:type="gramEnd"/>
      <w:r w:rsidR="00C43265" w:rsidRPr="00C43265">
        <w:rPr>
          <w:rFonts w:eastAsia="標楷體" w:hint="eastAsia"/>
          <w:b/>
        </w:rPr>
        <w:t>、心願齊聚</w:t>
      </w:r>
      <w:r w:rsidR="00C43265" w:rsidRPr="00C43265">
        <w:rPr>
          <w:rFonts w:eastAsia="標楷體" w:hint="eastAsia"/>
          <w:b/>
        </w:rPr>
        <w:tab/>
      </w:r>
      <w:r w:rsidRPr="00277C1B">
        <w:rPr>
          <w:rFonts w:eastAsia="標楷體"/>
          <w:b/>
        </w:rPr>
        <w:t xml:space="preserve">  </w:t>
      </w:r>
      <w:r w:rsidRPr="00277C1B">
        <w:rPr>
          <w:rFonts w:eastAsia="標楷體"/>
        </w:rPr>
        <w:tab/>
      </w:r>
      <w:r w:rsidRPr="00277C1B">
        <w:rPr>
          <w:rFonts w:eastAsia="標楷體"/>
        </w:rPr>
        <w:tab/>
      </w:r>
      <w:r w:rsidRPr="00277C1B">
        <w:rPr>
          <w:rFonts w:eastAsia="標楷體"/>
        </w:rPr>
        <w:t>填表日期：</w:t>
      </w:r>
      <w:r w:rsidR="00277C1B">
        <w:rPr>
          <w:rFonts w:eastAsia="標楷體" w:hint="eastAsia"/>
        </w:rPr>
        <w:t>11</w:t>
      </w:r>
      <w:r w:rsidR="003A2AB5">
        <w:rPr>
          <w:rFonts w:eastAsia="標楷體" w:hint="eastAsia"/>
        </w:rPr>
        <w:t>5</w:t>
      </w:r>
      <w:r w:rsidRPr="00277C1B">
        <w:rPr>
          <w:rFonts w:eastAsia="標楷體"/>
        </w:rPr>
        <w:t>年</w:t>
      </w:r>
      <w:r w:rsidRPr="00277C1B">
        <w:rPr>
          <w:rFonts w:eastAsia="標楷體"/>
        </w:rPr>
        <w:t xml:space="preserve"> </w:t>
      </w:r>
      <w:r w:rsidR="00E50D57">
        <w:rPr>
          <w:rFonts w:eastAsia="標楷體" w:hint="eastAsia"/>
        </w:rPr>
        <w:t>10</w:t>
      </w:r>
      <w:r w:rsidRPr="00277C1B">
        <w:rPr>
          <w:rFonts w:eastAsia="標楷體"/>
        </w:rPr>
        <w:t xml:space="preserve"> </w:t>
      </w:r>
      <w:r w:rsidRPr="00277C1B">
        <w:rPr>
          <w:rFonts w:eastAsia="標楷體"/>
        </w:rPr>
        <w:t>月</w:t>
      </w:r>
      <w:r w:rsidRPr="00277C1B">
        <w:rPr>
          <w:rFonts w:eastAsia="標楷體"/>
        </w:rPr>
        <w:t xml:space="preserve"> </w:t>
      </w:r>
      <w:r w:rsidR="00E2192F">
        <w:rPr>
          <w:rFonts w:eastAsia="標楷體" w:hint="eastAsia"/>
        </w:rPr>
        <w:t>1</w:t>
      </w:r>
      <w:r w:rsidR="00B93194">
        <w:rPr>
          <w:rFonts w:eastAsia="標楷體" w:hint="eastAsia"/>
        </w:rPr>
        <w:t>9</w:t>
      </w:r>
      <w:r w:rsidRPr="00277C1B">
        <w:rPr>
          <w:rFonts w:eastAsia="標楷體"/>
        </w:rPr>
        <w:t>日</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93"/>
        <w:gridCol w:w="3052"/>
        <w:gridCol w:w="209"/>
        <w:gridCol w:w="5332"/>
      </w:tblGrid>
      <w:tr w:rsidR="00C37BC3" w:rsidRPr="00277C1B" w14:paraId="6A93DD15" w14:textId="77777777" w:rsidTr="00277C1B">
        <w:trPr>
          <w:trHeight w:val="422"/>
        </w:trPr>
        <w:tc>
          <w:tcPr>
            <w:tcW w:w="5000" w:type="pct"/>
            <w:gridSpan w:val="4"/>
            <w:shd w:val="clear" w:color="auto" w:fill="FDE9D9" w:themeFill="accent6" w:themeFillTint="33"/>
            <w:vAlign w:val="center"/>
          </w:tcPr>
          <w:p w14:paraId="1E958ECC" w14:textId="77777777" w:rsidR="00C37BC3" w:rsidRPr="00277C1B" w:rsidRDefault="00C37BC3" w:rsidP="0057063F">
            <w:pPr>
              <w:jc w:val="center"/>
              <w:rPr>
                <w:rFonts w:eastAsia="標楷體"/>
              </w:rPr>
            </w:pPr>
            <w:r w:rsidRPr="00277C1B">
              <w:rPr>
                <w:rFonts w:eastAsia="標楷體"/>
                <w:b/>
              </w:rPr>
              <w:t>重要活動及特色文稿</w:t>
            </w:r>
            <w:r w:rsidRPr="00277C1B">
              <w:rPr>
                <w:rFonts w:eastAsia="標楷體"/>
                <w:b/>
              </w:rPr>
              <w:t>/</w:t>
            </w:r>
            <w:r w:rsidRPr="00277C1B">
              <w:rPr>
                <w:rFonts w:eastAsia="標楷體"/>
                <w:b/>
              </w:rPr>
              <w:t>成果報告</w:t>
            </w:r>
          </w:p>
        </w:tc>
      </w:tr>
      <w:tr w:rsidR="00C37BC3" w:rsidRPr="00277C1B" w14:paraId="0D73F977" w14:textId="77777777" w:rsidTr="00277C1B">
        <w:trPr>
          <w:trHeight w:val="204"/>
        </w:trPr>
        <w:tc>
          <w:tcPr>
            <w:tcW w:w="5000" w:type="pct"/>
            <w:gridSpan w:val="4"/>
          </w:tcPr>
          <w:p w14:paraId="45955894" w14:textId="48094677" w:rsidR="00C37BC3" w:rsidRPr="00E90CCC" w:rsidRDefault="00C37BC3" w:rsidP="00277C1B">
            <w:pPr>
              <w:rPr>
                <w:rFonts w:eastAsia="標楷體"/>
              </w:rPr>
            </w:pPr>
            <w:r w:rsidRPr="00277C1B">
              <w:rPr>
                <w:rFonts w:eastAsia="標楷體"/>
              </w:rPr>
              <w:t>活動名稱：</w:t>
            </w:r>
            <w:r w:rsidR="00B93194" w:rsidRPr="00B93194">
              <w:rPr>
                <w:rFonts w:eastAsia="標楷體" w:hint="eastAsia"/>
              </w:rPr>
              <w:t>「從個案</w:t>
            </w:r>
            <w:proofErr w:type="gramStart"/>
            <w:r w:rsidR="00B93194" w:rsidRPr="00B93194">
              <w:rPr>
                <w:rFonts w:eastAsia="標楷體" w:hint="eastAsia"/>
              </w:rPr>
              <w:t>需求到輔具</w:t>
            </w:r>
            <w:proofErr w:type="gramEnd"/>
            <w:r w:rsidR="00B93194" w:rsidRPr="00B93194">
              <w:rPr>
                <w:rFonts w:eastAsia="標楷體" w:hint="eastAsia"/>
              </w:rPr>
              <w:t>實作！」屏東大學特教系學生跨校交流與創新輔具製作</w:t>
            </w:r>
          </w:p>
        </w:tc>
      </w:tr>
      <w:tr w:rsidR="00C37BC3" w:rsidRPr="00277C1B" w14:paraId="1B71A101" w14:textId="77777777" w:rsidTr="009D34F0">
        <w:trPr>
          <w:trHeight w:val="420"/>
        </w:trPr>
        <w:tc>
          <w:tcPr>
            <w:tcW w:w="2505" w:type="pct"/>
            <w:gridSpan w:val="3"/>
          </w:tcPr>
          <w:p w14:paraId="3535F996" w14:textId="2D6EE627" w:rsidR="00C37BC3" w:rsidRPr="00277C1B" w:rsidRDefault="00C37BC3" w:rsidP="00277C1B">
            <w:pPr>
              <w:rPr>
                <w:rFonts w:eastAsia="標楷體"/>
              </w:rPr>
            </w:pPr>
            <w:r w:rsidRPr="00277C1B">
              <w:rPr>
                <w:rFonts w:eastAsia="標楷體"/>
              </w:rPr>
              <w:t>活動時間：</w:t>
            </w:r>
            <w:r w:rsidR="00C43265">
              <w:rPr>
                <w:rFonts w:eastAsia="標楷體" w:hint="eastAsia"/>
              </w:rPr>
              <w:t>202</w:t>
            </w:r>
            <w:r w:rsidR="003A2AB5">
              <w:rPr>
                <w:rFonts w:eastAsia="標楷體" w:hint="eastAsia"/>
              </w:rPr>
              <w:t>6</w:t>
            </w:r>
            <w:r w:rsidRPr="00277C1B">
              <w:rPr>
                <w:rFonts w:eastAsia="標楷體"/>
              </w:rPr>
              <w:t xml:space="preserve"> </w:t>
            </w:r>
            <w:r w:rsidRPr="00277C1B">
              <w:rPr>
                <w:rFonts w:eastAsia="標楷體"/>
              </w:rPr>
              <w:t>年</w:t>
            </w:r>
            <w:r w:rsidRPr="00277C1B">
              <w:rPr>
                <w:rFonts w:eastAsia="標楷體"/>
              </w:rPr>
              <w:t xml:space="preserve"> </w:t>
            </w:r>
            <w:r w:rsidR="00E50D57">
              <w:rPr>
                <w:rFonts w:eastAsia="標楷體" w:hint="eastAsia"/>
              </w:rPr>
              <w:t>10</w:t>
            </w:r>
            <w:r w:rsidRPr="00277C1B">
              <w:rPr>
                <w:rFonts w:eastAsia="標楷體"/>
              </w:rPr>
              <w:t>月</w:t>
            </w:r>
            <w:r w:rsidR="00D35B10">
              <w:rPr>
                <w:rFonts w:eastAsia="標楷體" w:hint="eastAsia"/>
              </w:rPr>
              <w:t>1</w:t>
            </w:r>
            <w:r w:rsidR="00B93194">
              <w:rPr>
                <w:rFonts w:eastAsia="標楷體" w:hint="eastAsia"/>
              </w:rPr>
              <w:t>7</w:t>
            </w:r>
            <w:r w:rsidRPr="00277C1B">
              <w:rPr>
                <w:rFonts w:eastAsia="標楷體"/>
              </w:rPr>
              <w:t>日</w:t>
            </w:r>
          </w:p>
        </w:tc>
        <w:tc>
          <w:tcPr>
            <w:tcW w:w="2495" w:type="pct"/>
          </w:tcPr>
          <w:p w14:paraId="72B4C189" w14:textId="7F9C9C84" w:rsidR="00DA66D2" w:rsidRPr="00277C1B" w:rsidRDefault="00C37BC3" w:rsidP="00277C1B">
            <w:pPr>
              <w:rPr>
                <w:rFonts w:eastAsia="標楷體"/>
              </w:rPr>
            </w:pPr>
            <w:r w:rsidRPr="00277C1B">
              <w:rPr>
                <w:rFonts w:eastAsia="標楷體"/>
              </w:rPr>
              <w:t>活動地點：</w:t>
            </w:r>
            <w:proofErr w:type="gramStart"/>
            <w:r w:rsidR="00D35B10">
              <w:rPr>
                <w:rFonts w:eastAsia="標楷體" w:hint="eastAsia"/>
              </w:rPr>
              <w:t>臺</w:t>
            </w:r>
            <w:proofErr w:type="gramEnd"/>
            <w:r w:rsidR="00D35B10">
              <w:rPr>
                <w:rFonts w:eastAsia="標楷體" w:hint="eastAsia"/>
              </w:rPr>
              <w:t>南大學啟明苑</w:t>
            </w:r>
            <w:r w:rsidR="00D35B10">
              <w:rPr>
                <w:rFonts w:eastAsia="標楷體" w:hint="eastAsia"/>
              </w:rPr>
              <w:t>E205</w:t>
            </w:r>
            <w:r w:rsidR="00D35B10">
              <w:rPr>
                <w:rFonts w:eastAsia="標楷體" w:hint="eastAsia"/>
              </w:rPr>
              <w:t>教室</w:t>
            </w:r>
          </w:p>
        </w:tc>
      </w:tr>
      <w:tr w:rsidR="00953246" w:rsidRPr="00277C1B" w14:paraId="6713BCE9" w14:textId="77777777" w:rsidTr="00953246">
        <w:trPr>
          <w:trHeight w:val="420"/>
        </w:trPr>
        <w:tc>
          <w:tcPr>
            <w:tcW w:w="5000" w:type="pct"/>
            <w:gridSpan w:val="4"/>
          </w:tcPr>
          <w:p w14:paraId="713A5D21" w14:textId="1D29683A" w:rsidR="00953246" w:rsidRPr="00277C1B" w:rsidRDefault="00953246" w:rsidP="00277C1B">
            <w:pPr>
              <w:rPr>
                <w:rFonts w:eastAsia="標楷體"/>
              </w:rPr>
            </w:pPr>
            <w:r>
              <w:rPr>
                <w:rFonts w:eastAsia="標楷體" w:hint="eastAsia"/>
              </w:rPr>
              <w:t>活動目的</w:t>
            </w:r>
            <w:r w:rsidRPr="00277C1B">
              <w:rPr>
                <w:rFonts w:eastAsia="標楷體"/>
              </w:rPr>
              <w:t>：</w:t>
            </w:r>
            <w:r w:rsidR="00B93194" w:rsidRPr="00B93194">
              <w:rPr>
                <w:rFonts w:eastAsia="標楷體" w:hint="eastAsia"/>
              </w:rPr>
              <w:t>透過跨校輔助科技實作交流，引導特教系學生依據個案需求設計與製作客</w:t>
            </w:r>
            <w:proofErr w:type="gramStart"/>
            <w:r w:rsidR="00B93194" w:rsidRPr="00B93194">
              <w:rPr>
                <w:rFonts w:eastAsia="標楷體" w:hint="eastAsia"/>
              </w:rPr>
              <w:t>製化輔具</w:t>
            </w:r>
            <w:proofErr w:type="gramEnd"/>
            <w:r w:rsidR="00B93194" w:rsidRPr="00B93194">
              <w:rPr>
                <w:rFonts w:eastAsia="標楷體" w:hint="eastAsia"/>
              </w:rPr>
              <w:t>，培養需求評估、創新設計及實務應用能力。</w:t>
            </w:r>
          </w:p>
        </w:tc>
      </w:tr>
      <w:tr w:rsidR="00C37BC3" w:rsidRPr="00277C1B" w14:paraId="5C6DF692" w14:textId="77777777" w:rsidTr="0057063F">
        <w:trPr>
          <w:trHeight w:val="375"/>
        </w:trPr>
        <w:tc>
          <w:tcPr>
            <w:tcW w:w="5000" w:type="pct"/>
            <w:gridSpan w:val="4"/>
          </w:tcPr>
          <w:p w14:paraId="7B4335A5" w14:textId="041007C6" w:rsidR="00C37BC3" w:rsidRPr="00277C1B" w:rsidRDefault="00C37BC3" w:rsidP="00277C1B">
            <w:pPr>
              <w:rPr>
                <w:rFonts w:eastAsia="標楷體"/>
              </w:rPr>
            </w:pPr>
            <w:r w:rsidRPr="00277C1B">
              <w:rPr>
                <w:rFonts w:eastAsia="標楷體"/>
              </w:rPr>
              <w:t>參與人數：教師：</w:t>
            </w:r>
            <w:r w:rsidRPr="00277C1B">
              <w:rPr>
                <w:rFonts w:eastAsia="標楷體"/>
              </w:rPr>
              <w:t>____</w:t>
            </w:r>
            <w:r w:rsidR="00E40275">
              <w:rPr>
                <w:rFonts w:eastAsia="標楷體" w:hint="eastAsia"/>
              </w:rPr>
              <w:t>1</w:t>
            </w:r>
            <w:r w:rsidRPr="00277C1B">
              <w:rPr>
                <w:rFonts w:eastAsia="標楷體"/>
              </w:rPr>
              <w:t>__</w:t>
            </w:r>
            <w:r w:rsidRPr="00277C1B">
              <w:rPr>
                <w:rFonts w:eastAsia="標楷體"/>
              </w:rPr>
              <w:t>人、學生：</w:t>
            </w:r>
            <w:r w:rsidRPr="00277C1B">
              <w:rPr>
                <w:rFonts w:eastAsia="標楷體"/>
              </w:rPr>
              <w:t>__</w:t>
            </w:r>
            <w:r w:rsidR="00B93194">
              <w:rPr>
                <w:rFonts w:eastAsia="標楷體" w:hint="eastAsia"/>
              </w:rPr>
              <w:t xml:space="preserve">2 </w:t>
            </w:r>
            <w:r w:rsidRPr="00277C1B">
              <w:rPr>
                <w:rFonts w:eastAsia="標楷體"/>
              </w:rPr>
              <w:t>_</w:t>
            </w:r>
            <w:r w:rsidRPr="00277C1B">
              <w:rPr>
                <w:rFonts w:eastAsia="標楷體"/>
              </w:rPr>
              <w:t>人、行政人員：</w:t>
            </w:r>
            <w:r w:rsidRPr="00277C1B">
              <w:rPr>
                <w:rFonts w:eastAsia="標楷體"/>
              </w:rPr>
              <w:t>___</w:t>
            </w:r>
            <w:r w:rsidR="00132B88">
              <w:rPr>
                <w:rFonts w:eastAsia="標楷體" w:hint="eastAsia"/>
              </w:rPr>
              <w:t>0</w:t>
            </w:r>
            <w:r w:rsidRPr="00277C1B">
              <w:rPr>
                <w:rFonts w:eastAsia="標楷體"/>
              </w:rPr>
              <w:t>__</w:t>
            </w:r>
            <w:r w:rsidRPr="00277C1B">
              <w:rPr>
                <w:rFonts w:eastAsia="標楷體"/>
              </w:rPr>
              <w:t>人、校外：</w:t>
            </w:r>
            <w:r w:rsidRPr="00277C1B">
              <w:rPr>
                <w:rFonts w:eastAsia="標楷體"/>
              </w:rPr>
              <w:t>___</w:t>
            </w:r>
            <w:r w:rsidR="00B93194">
              <w:rPr>
                <w:rFonts w:eastAsia="標楷體" w:hint="eastAsia"/>
              </w:rPr>
              <w:t>35</w:t>
            </w:r>
            <w:r w:rsidRPr="00277C1B">
              <w:rPr>
                <w:rFonts w:eastAsia="標楷體"/>
              </w:rPr>
              <w:t>__</w:t>
            </w:r>
            <w:r w:rsidRPr="00277C1B">
              <w:rPr>
                <w:rFonts w:eastAsia="標楷體"/>
              </w:rPr>
              <w:t>人</w:t>
            </w:r>
          </w:p>
        </w:tc>
      </w:tr>
      <w:tr w:rsidR="00953246" w:rsidRPr="00277C1B" w14:paraId="6CB9D967" w14:textId="77777777" w:rsidTr="00953246">
        <w:trPr>
          <w:trHeight w:val="374"/>
        </w:trPr>
        <w:tc>
          <w:tcPr>
            <w:tcW w:w="979" w:type="pct"/>
            <w:vAlign w:val="center"/>
          </w:tcPr>
          <w:p w14:paraId="6826BE91" w14:textId="77777777" w:rsidR="00953246" w:rsidRPr="00953246" w:rsidRDefault="00953246" w:rsidP="00953246">
            <w:pPr>
              <w:jc w:val="center"/>
              <w:rPr>
                <w:rFonts w:eastAsia="標楷體"/>
                <w:color w:val="000066"/>
                <w:shd w:val="clear" w:color="auto" w:fill="FFFFFF"/>
              </w:rPr>
            </w:pPr>
            <w:r w:rsidRPr="00953246">
              <w:rPr>
                <w:rFonts w:eastAsia="標楷體" w:hint="eastAsia"/>
                <w:color w:val="000066"/>
                <w:shd w:val="clear" w:color="auto" w:fill="FFFFFF"/>
              </w:rPr>
              <w:t>活動內容執行</w:t>
            </w:r>
          </w:p>
          <w:p w14:paraId="3169B6B0" w14:textId="77777777" w:rsidR="00953246" w:rsidRPr="00953246" w:rsidRDefault="00953246" w:rsidP="00953246">
            <w:pPr>
              <w:jc w:val="center"/>
              <w:rPr>
                <w:rFonts w:eastAsia="標楷體"/>
                <w:color w:val="000066"/>
                <w:shd w:val="clear" w:color="auto" w:fill="FFFFFF"/>
              </w:rPr>
            </w:pPr>
            <w:r w:rsidRPr="00953246">
              <w:rPr>
                <w:rFonts w:eastAsia="標楷體" w:hint="eastAsia"/>
                <w:color w:val="FF0000"/>
                <w:shd w:val="clear" w:color="auto" w:fill="FFFFFF"/>
              </w:rPr>
              <w:t>(200</w:t>
            </w:r>
            <w:r w:rsidRPr="00953246">
              <w:rPr>
                <w:rFonts w:eastAsia="標楷體" w:hint="eastAsia"/>
                <w:color w:val="FF0000"/>
                <w:shd w:val="clear" w:color="auto" w:fill="FFFFFF"/>
              </w:rPr>
              <w:t>字以上描述</w:t>
            </w:r>
            <w:r w:rsidRPr="00953246">
              <w:rPr>
                <w:rFonts w:eastAsia="標楷體" w:hint="eastAsia"/>
                <w:color w:val="FF0000"/>
                <w:shd w:val="clear" w:color="auto" w:fill="FFFFFF"/>
              </w:rPr>
              <w:t>)</w:t>
            </w:r>
          </w:p>
        </w:tc>
        <w:tc>
          <w:tcPr>
            <w:tcW w:w="4021" w:type="pct"/>
            <w:gridSpan w:val="3"/>
            <w:vAlign w:val="center"/>
          </w:tcPr>
          <w:p w14:paraId="0BA3C991" w14:textId="77777777" w:rsidR="00B93194" w:rsidRPr="00B93194" w:rsidRDefault="00B93194" w:rsidP="00B93194">
            <w:pPr>
              <w:adjustRightInd w:val="0"/>
              <w:jc w:val="both"/>
              <w:rPr>
                <w:rFonts w:eastAsia="標楷體" w:hint="eastAsia"/>
                <w:color w:val="000066"/>
                <w:shd w:val="clear" w:color="auto" w:fill="FFFFFF"/>
              </w:rPr>
            </w:pPr>
            <w:r w:rsidRPr="00B93194">
              <w:rPr>
                <w:rFonts w:eastAsia="標楷體" w:hint="eastAsia"/>
                <w:color w:val="000066"/>
                <w:shd w:val="clear" w:color="auto" w:fill="FFFFFF"/>
              </w:rPr>
              <w:t>10</w:t>
            </w:r>
            <w:r w:rsidRPr="00B93194">
              <w:rPr>
                <w:rFonts w:eastAsia="標楷體" w:hint="eastAsia"/>
                <w:color w:val="000066"/>
                <w:shd w:val="clear" w:color="auto" w:fill="FFFFFF"/>
              </w:rPr>
              <w:t>月</w:t>
            </w:r>
            <w:r w:rsidRPr="00B93194">
              <w:rPr>
                <w:rFonts w:eastAsia="標楷體" w:hint="eastAsia"/>
                <w:color w:val="000066"/>
                <w:shd w:val="clear" w:color="auto" w:fill="FFFFFF"/>
              </w:rPr>
              <w:t>17</w:t>
            </w:r>
            <w:r w:rsidRPr="00B93194">
              <w:rPr>
                <w:rFonts w:eastAsia="標楷體" w:hint="eastAsia"/>
                <w:color w:val="000066"/>
                <w:shd w:val="clear" w:color="auto" w:fill="FFFFFF"/>
              </w:rPr>
              <w:t>日，國立屏東大學特殊教育學系學生來到國立</w:t>
            </w:r>
            <w:proofErr w:type="gramStart"/>
            <w:r w:rsidRPr="00B93194">
              <w:rPr>
                <w:rFonts w:eastAsia="標楷體" w:hint="eastAsia"/>
                <w:color w:val="000066"/>
                <w:shd w:val="clear" w:color="auto" w:fill="FFFFFF"/>
              </w:rPr>
              <w:t>臺</w:t>
            </w:r>
            <w:proofErr w:type="gramEnd"/>
            <w:r w:rsidRPr="00B93194">
              <w:rPr>
                <w:rFonts w:eastAsia="標楷體" w:hint="eastAsia"/>
                <w:color w:val="000066"/>
                <w:shd w:val="clear" w:color="auto" w:fill="FFFFFF"/>
              </w:rPr>
              <w:t>南大學</w:t>
            </w:r>
            <w:proofErr w:type="gramStart"/>
            <w:r w:rsidRPr="00B93194">
              <w:rPr>
                <w:rFonts w:eastAsia="標楷體" w:hint="eastAsia"/>
                <w:color w:val="000066"/>
                <w:shd w:val="clear" w:color="auto" w:fill="FFFFFF"/>
              </w:rPr>
              <w:t>輔科舞告賀</w:t>
            </w:r>
            <w:proofErr w:type="gramEnd"/>
            <w:r w:rsidRPr="00B93194">
              <w:rPr>
                <w:rFonts w:eastAsia="標楷體" w:hint="eastAsia"/>
                <w:color w:val="000066"/>
                <w:shd w:val="clear" w:color="auto" w:fill="FFFFFF"/>
              </w:rPr>
              <w:t>團隊研究室，進行輔助科技參訪與實作交流。本次活動不同於一般的參觀體驗，學生們帶著各自服務個案的實際需求來到研究室，希望透過輔具設計與製作，為特殊需求者找到更適合的學習與生活支持方式。</w:t>
            </w:r>
          </w:p>
          <w:p w14:paraId="257885BC" w14:textId="77777777" w:rsidR="00B93194" w:rsidRPr="00B93194" w:rsidRDefault="00B93194" w:rsidP="00B93194">
            <w:pPr>
              <w:adjustRightInd w:val="0"/>
              <w:jc w:val="both"/>
              <w:rPr>
                <w:rFonts w:eastAsia="標楷體" w:hint="eastAsia"/>
                <w:color w:val="000066"/>
                <w:shd w:val="clear" w:color="auto" w:fill="FFFFFF"/>
              </w:rPr>
            </w:pPr>
            <w:r w:rsidRPr="00B93194">
              <w:rPr>
                <w:rFonts w:eastAsia="標楷體" w:hint="eastAsia"/>
                <w:color w:val="000066"/>
                <w:shd w:val="clear" w:color="auto" w:fill="FFFFFF"/>
              </w:rPr>
              <w:t>活動中，團隊首先向學生介紹各式自製輔具的設計理念、操作方式及實際應用情境，讓學生了解輔具並非只有昂貴的科技設備，許多生活中常見的材料與簡單的電子元件，經過適當設計與改裝，也能成為實用的輔助工具。</w:t>
            </w:r>
          </w:p>
          <w:p w14:paraId="1BAF50C5" w14:textId="77777777" w:rsidR="00B93194" w:rsidRPr="00B93194" w:rsidRDefault="00B93194" w:rsidP="00B93194">
            <w:pPr>
              <w:adjustRightInd w:val="0"/>
              <w:jc w:val="both"/>
              <w:rPr>
                <w:rFonts w:eastAsia="標楷體" w:hint="eastAsia"/>
                <w:color w:val="000066"/>
                <w:shd w:val="clear" w:color="auto" w:fill="FFFFFF"/>
              </w:rPr>
            </w:pPr>
            <w:r w:rsidRPr="00B93194">
              <w:rPr>
                <w:rFonts w:eastAsia="標楷體" w:hint="eastAsia"/>
                <w:color w:val="000066"/>
                <w:shd w:val="clear" w:color="auto" w:fill="FFFFFF"/>
              </w:rPr>
              <w:t>接著，學生依據個案的能力與需求，與團隊共同討論輔具的設計方向，並實際參與材料組裝、開關配置、功能測試及調整等製作過程。透過動手實作，學生將課堂上學習的特殊教育理論與輔助科技知識轉化為具體作品，也進一步思考</w:t>
            </w:r>
            <w:proofErr w:type="gramStart"/>
            <w:r w:rsidRPr="00B93194">
              <w:rPr>
                <w:rFonts w:eastAsia="標楷體" w:hint="eastAsia"/>
                <w:color w:val="000066"/>
                <w:shd w:val="clear" w:color="auto" w:fill="FFFFFF"/>
              </w:rPr>
              <w:t>如何讓輔具</w:t>
            </w:r>
            <w:proofErr w:type="gramEnd"/>
            <w:r w:rsidRPr="00B93194">
              <w:rPr>
                <w:rFonts w:eastAsia="標楷體" w:hint="eastAsia"/>
                <w:color w:val="000066"/>
                <w:shd w:val="clear" w:color="auto" w:fill="FFFFFF"/>
              </w:rPr>
              <w:t>符合使用者的操作能力與生活情境。</w:t>
            </w:r>
          </w:p>
          <w:p w14:paraId="2FBA5661" w14:textId="77777777" w:rsidR="00B93194" w:rsidRPr="00B93194" w:rsidRDefault="00B93194" w:rsidP="00B93194">
            <w:pPr>
              <w:adjustRightInd w:val="0"/>
              <w:jc w:val="both"/>
              <w:rPr>
                <w:rFonts w:eastAsia="標楷體" w:hint="eastAsia"/>
                <w:color w:val="000066"/>
                <w:shd w:val="clear" w:color="auto" w:fill="FFFFFF"/>
              </w:rPr>
            </w:pPr>
            <w:r w:rsidRPr="00B93194">
              <w:rPr>
                <w:rFonts w:eastAsia="標楷體" w:hint="eastAsia"/>
                <w:color w:val="000066"/>
                <w:shd w:val="clear" w:color="auto" w:fill="FFFFFF"/>
              </w:rPr>
              <w:t>在製作過程中，團隊也與學生分享過去服務特殊教育學校、醫療機構及社福單位的實務經驗，強調輔具設計應以使用者需求為核心，而非單純追求功能複雜或科技新穎。透過不斷討論、測試與修正，讓學生理解客</w:t>
            </w:r>
            <w:proofErr w:type="gramStart"/>
            <w:r w:rsidRPr="00B93194">
              <w:rPr>
                <w:rFonts w:eastAsia="標楷體" w:hint="eastAsia"/>
                <w:color w:val="000066"/>
                <w:shd w:val="clear" w:color="auto" w:fill="FFFFFF"/>
              </w:rPr>
              <w:t>製化輔具</w:t>
            </w:r>
            <w:proofErr w:type="gramEnd"/>
            <w:r w:rsidRPr="00B93194">
              <w:rPr>
                <w:rFonts w:eastAsia="標楷體" w:hint="eastAsia"/>
                <w:color w:val="000066"/>
                <w:shd w:val="clear" w:color="auto" w:fill="FFFFFF"/>
              </w:rPr>
              <w:t>的製作歷程，以及實際應用時可能遇到的問題。</w:t>
            </w:r>
          </w:p>
          <w:p w14:paraId="3F925B00" w14:textId="1A90A5A7" w:rsidR="00953246" w:rsidRPr="00132B88" w:rsidRDefault="00B93194" w:rsidP="00B93194">
            <w:pPr>
              <w:adjustRightInd w:val="0"/>
              <w:jc w:val="both"/>
              <w:rPr>
                <w:rFonts w:eastAsia="標楷體"/>
                <w:color w:val="000066"/>
                <w:shd w:val="clear" w:color="auto" w:fill="FFFFFF"/>
              </w:rPr>
            </w:pPr>
            <w:r w:rsidRPr="00B93194">
              <w:rPr>
                <w:rFonts w:eastAsia="標楷體" w:hint="eastAsia"/>
                <w:color w:val="000066"/>
                <w:shd w:val="clear" w:color="auto" w:fill="FFFFFF"/>
              </w:rPr>
              <w:t>此次活動不僅促進國立</w:t>
            </w:r>
            <w:proofErr w:type="gramStart"/>
            <w:r w:rsidRPr="00B93194">
              <w:rPr>
                <w:rFonts w:eastAsia="標楷體" w:hint="eastAsia"/>
                <w:color w:val="000066"/>
                <w:shd w:val="clear" w:color="auto" w:fill="FFFFFF"/>
              </w:rPr>
              <w:t>臺</w:t>
            </w:r>
            <w:proofErr w:type="gramEnd"/>
            <w:r w:rsidRPr="00B93194">
              <w:rPr>
                <w:rFonts w:eastAsia="標楷體" w:hint="eastAsia"/>
                <w:color w:val="000066"/>
                <w:shd w:val="clear" w:color="auto" w:fill="FFFFFF"/>
              </w:rPr>
              <w:t>南大學與國立屏東大學特殊教育學系之間的跨校交流，也讓學生透過真實個案需求累積輔具設計與製作經驗，培養問題解決、創新思考及實務應用能力，展現</w:t>
            </w:r>
            <w:r w:rsidRPr="00B93194">
              <w:rPr>
                <w:rFonts w:eastAsia="標楷體" w:hint="eastAsia"/>
                <w:color w:val="000066"/>
                <w:shd w:val="clear" w:color="auto" w:fill="FFFFFF"/>
              </w:rPr>
              <w:t>USR</w:t>
            </w:r>
            <w:r w:rsidRPr="00B93194">
              <w:rPr>
                <w:rFonts w:eastAsia="標楷體" w:hint="eastAsia"/>
                <w:color w:val="000066"/>
                <w:shd w:val="clear" w:color="auto" w:fill="FFFFFF"/>
              </w:rPr>
              <w:t>計畫結合人才培育、科技創新與場域服務的精神。</w:t>
            </w:r>
          </w:p>
        </w:tc>
      </w:tr>
      <w:tr w:rsidR="006E022E" w:rsidRPr="00277C1B" w14:paraId="39471011" w14:textId="77777777" w:rsidTr="00F07B43">
        <w:trPr>
          <w:trHeight w:val="2059"/>
        </w:trPr>
        <w:tc>
          <w:tcPr>
            <w:tcW w:w="979" w:type="pct"/>
            <w:vAlign w:val="center"/>
          </w:tcPr>
          <w:p w14:paraId="30D62C6B" w14:textId="77777777" w:rsidR="006E022E" w:rsidRDefault="006E022E" w:rsidP="0057063F">
            <w:pPr>
              <w:snapToGrid w:val="0"/>
              <w:jc w:val="center"/>
              <w:rPr>
                <w:rFonts w:eastAsia="標楷體"/>
              </w:rPr>
            </w:pPr>
            <w:r>
              <w:rPr>
                <w:rFonts w:eastAsia="標楷體" w:hint="eastAsia"/>
              </w:rPr>
              <w:t>執行成果</w:t>
            </w:r>
          </w:p>
          <w:p w14:paraId="09BC9937" w14:textId="2716FF5D" w:rsidR="00F07B43" w:rsidRPr="00F07B43" w:rsidRDefault="008D38A9" w:rsidP="008D38A9">
            <w:pPr>
              <w:snapToGrid w:val="0"/>
              <w:spacing w:beforeLines="20" w:before="72"/>
              <w:jc w:val="both"/>
              <w:rPr>
                <w:rFonts w:eastAsia="標楷體"/>
              </w:rPr>
            </w:pPr>
            <w:r w:rsidRPr="00953246">
              <w:rPr>
                <w:rFonts w:eastAsia="標楷體" w:hint="eastAsia"/>
                <w:color w:val="FF0000"/>
              </w:rPr>
              <w:t>(</w:t>
            </w:r>
            <w:r>
              <w:rPr>
                <w:rFonts w:eastAsia="標楷體" w:hint="eastAsia"/>
                <w:color w:val="FF0000"/>
              </w:rPr>
              <w:t>30</w:t>
            </w:r>
            <w:r w:rsidRPr="00953246">
              <w:rPr>
                <w:rFonts w:eastAsia="標楷體" w:hint="eastAsia"/>
                <w:color w:val="FF0000"/>
              </w:rPr>
              <w:t>0</w:t>
            </w:r>
            <w:r w:rsidRPr="00953246">
              <w:rPr>
                <w:rFonts w:eastAsia="標楷體" w:hint="eastAsia"/>
                <w:color w:val="FF0000"/>
              </w:rPr>
              <w:t>字以上描述</w:t>
            </w:r>
            <w:r>
              <w:rPr>
                <w:rFonts w:eastAsia="標楷體" w:hint="eastAsia"/>
                <w:color w:val="FF0000"/>
              </w:rPr>
              <w:t>)</w:t>
            </w:r>
          </w:p>
        </w:tc>
        <w:tc>
          <w:tcPr>
            <w:tcW w:w="4021" w:type="pct"/>
            <w:gridSpan w:val="3"/>
            <w:vAlign w:val="center"/>
          </w:tcPr>
          <w:p w14:paraId="1290670B" w14:textId="77777777" w:rsidR="00B93194" w:rsidRPr="00B93194" w:rsidRDefault="00B93194" w:rsidP="00B93194">
            <w:pPr>
              <w:snapToGrid w:val="0"/>
              <w:jc w:val="both"/>
              <w:rPr>
                <w:rFonts w:eastAsia="標楷體" w:hint="eastAsia"/>
              </w:rPr>
            </w:pPr>
            <w:r w:rsidRPr="00B93194">
              <w:rPr>
                <w:rFonts w:eastAsia="標楷體" w:hint="eastAsia"/>
              </w:rPr>
              <w:t>本次</w:t>
            </w:r>
            <w:r w:rsidRPr="00B93194">
              <w:rPr>
                <w:rFonts w:eastAsia="標楷體" w:hint="eastAsia"/>
              </w:rPr>
              <w:t>10</w:t>
            </w:r>
            <w:r w:rsidRPr="00B93194">
              <w:rPr>
                <w:rFonts w:eastAsia="標楷體" w:hint="eastAsia"/>
              </w:rPr>
              <w:t>月</w:t>
            </w:r>
            <w:r w:rsidRPr="00B93194">
              <w:rPr>
                <w:rFonts w:eastAsia="標楷體" w:hint="eastAsia"/>
              </w:rPr>
              <w:t>17</w:t>
            </w:r>
            <w:r w:rsidRPr="00B93194">
              <w:rPr>
                <w:rFonts w:eastAsia="標楷體" w:hint="eastAsia"/>
              </w:rPr>
              <w:t>日國立屏東大學特殊教育學系學生蒞臨國立</w:t>
            </w:r>
            <w:proofErr w:type="gramStart"/>
            <w:r w:rsidRPr="00B93194">
              <w:rPr>
                <w:rFonts w:eastAsia="標楷體" w:hint="eastAsia"/>
              </w:rPr>
              <w:t>臺</w:t>
            </w:r>
            <w:proofErr w:type="gramEnd"/>
            <w:r w:rsidRPr="00B93194">
              <w:rPr>
                <w:rFonts w:eastAsia="標楷體" w:hint="eastAsia"/>
              </w:rPr>
              <w:t>南大學</w:t>
            </w:r>
            <w:proofErr w:type="gramStart"/>
            <w:r w:rsidRPr="00B93194">
              <w:rPr>
                <w:rFonts w:eastAsia="標楷體" w:hint="eastAsia"/>
              </w:rPr>
              <w:t>輔科舞告賀</w:t>
            </w:r>
            <w:proofErr w:type="gramEnd"/>
            <w:r w:rsidRPr="00B93194">
              <w:rPr>
                <w:rFonts w:eastAsia="標楷體" w:hint="eastAsia"/>
              </w:rPr>
              <w:t>團隊研究室，進行輔助科技參訪與客</w:t>
            </w:r>
            <w:proofErr w:type="gramStart"/>
            <w:r w:rsidRPr="00B93194">
              <w:rPr>
                <w:rFonts w:eastAsia="標楷體" w:hint="eastAsia"/>
              </w:rPr>
              <w:t>製化輔具</w:t>
            </w:r>
            <w:proofErr w:type="gramEnd"/>
            <w:r w:rsidRPr="00B93194">
              <w:rPr>
                <w:rFonts w:eastAsia="標楷體" w:hint="eastAsia"/>
              </w:rPr>
              <w:t>製作交流活動。不同於一般以觀摩為主的參訪，本次活動特別結合學生實際服務的個案需求，讓學生帶著真實問題進入研究室，透過團隊的專業引導與實作教學，學習如何將特殊教育專業知識轉化為符合使用者需求的輔具設計，實踐「從需求出發、以使用者為中心」的輔助科技服務理念。</w:t>
            </w:r>
          </w:p>
          <w:p w14:paraId="48CDC1D9" w14:textId="77777777" w:rsidR="00B93194" w:rsidRPr="00B93194" w:rsidRDefault="00B93194" w:rsidP="00B93194">
            <w:pPr>
              <w:snapToGrid w:val="0"/>
              <w:jc w:val="both"/>
              <w:rPr>
                <w:rFonts w:eastAsia="標楷體" w:hint="eastAsia"/>
              </w:rPr>
            </w:pPr>
            <w:r w:rsidRPr="00B93194">
              <w:rPr>
                <w:rFonts w:eastAsia="標楷體" w:hint="eastAsia"/>
              </w:rPr>
              <w:t>活動過程中，團隊首先介紹各式自製輔具的設計概念、操作原理及實際應用方式，讓學生了解輔具如何協助不同障礙類別及能力的使用者參與學習與日常生活。接著，學生依據各自個案的身心特質、操作能力及實際需求，與團隊共同討論適合的輔具設計方向，並透過材料選擇、結構組裝、開關配置及功能測試等步驟，親自參與輔具製作與調整。過程中，學生不僅學習基本的輔具製作技巧，也進一步理解輔具設計需要考量使用者的操作便利性、安全性及實際應用情境，而非單純追求科技功能或外觀設計。</w:t>
            </w:r>
          </w:p>
          <w:p w14:paraId="18928C28" w14:textId="77777777" w:rsidR="00B93194" w:rsidRPr="00B93194" w:rsidRDefault="00B93194" w:rsidP="00B93194">
            <w:pPr>
              <w:snapToGrid w:val="0"/>
              <w:jc w:val="both"/>
              <w:rPr>
                <w:rFonts w:eastAsia="標楷體" w:hint="eastAsia"/>
              </w:rPr>
            </w:pPr>
            <w:r w:rsidRPr="00B93194">
              <w:rPr>
                <w:rFonts w:eastAsia="標楷體" w:hint="eastAsia"/>
              </w:rPr>
              <w:t>透過</w:t>
            </w:r>
            <w:proofErr w:type="gramStart"/>
            <w:r w:rsidRPr="00B93194">
              <w:rPr>
                <w:rFonts w:eastAsia="標楷體" w:hint="eastAsia"/>
              </w:rPr>
              <w:t>本次實作</w:t>
            </w:r>
            <w:proofErr w:type="gramEnd"/>
            <w:r w:rsidRPr="00B93194">
              <w:rPr>
                <w:rFonts w:eastAsia="標楷體" w:hint="eastAsia"/>
              </w:rPr>
              <w:t>交流，學生有機會將課堂所學的特殊教育理論、個別化需求評估及輔助科技知識實際</w:t>
            </w:r>
            <w:proofErr w:type="gramStart"/>
            <w:r w:rsidRPr="00B93194">
              <w:rPr>
                <w:rFonts w:eastAsia="標楷體" w:hint="eastAsia"/>
              </w:rPr>
              <w:t>運用於輔具</w:t>
            </w:r>
            <w:proofErr w:type="gramEnd"/>
            <w:r w:rsidRPr="00B93194">
              <w:rPr>
                <w:rFonts w:eastAsia="標楷體" w:hint="eastAsia"/>
              </w:rPr>
              <w:t>製作，累積從「發現問題、分析需求、設計製作到</w:t>
            </w:r>
            <w:r w:rsidRPr="00B93194">
              <w:rPr>
                <w:rFonts w:eastAsia="標楷體" w:hint="eastAsia"/>
              </w:rPr>
              <w:lastRenderedPageBreak/>
              <w:t>測試調整」的完整實務經驗。同時，團隊也分享過去與特殊教育學校、醫療及社福機構合作的經驗，讓學生了解輔具在不同服務場域中的應用方式，並思考未來如何持續依據個案使用情形進行改善。</w:t>
            </w:r>
          </w:p>
          <w:p w14:paraId="523E40C1" w14:textId="229442A8" w:rsidR="0018500A" w:rsidRPr="001454C2" w:rsidRDefault="00B93194" w:rsidP="00B93194">
            <w:pPr>
              <w:snapToGrid w:val="0"/>
              <w:jc w:val="both"/>
              <w:rPr>
                <w:rFonts w:eastAsia="標楷體"/>
              </w:rPr>
            </w:pPr>
            <w:r w:rsidRPr="00B93194">
              <w:rPr>
                <w:rFonts w:eastAsia="標楷體" w:hint="eastAsia"/>
              </w:rPr>
              <w:t>整體而言，本次活動不僅促進國立</w:t>
            </w:r>
            <w:proofErr w:type="gramStart"/>
            <w:r w:rsidRPr="00B93194">
              <w:rPr>
                <w:rFonts w:eastAsia="標楷體" w:hint="eastAsia"/>
              </w:rPr>
              <w:t>臺</w:t>
            </w:r>
            <w:proofErr w:type="gramEnd"/>
            <w:r w:rsidRPr="00B93194">
              <w:rPr>
                <w:rFonts w:eastAsia="標楷體" w:hint="eastAsia"/>
              </w:rPr>
              <w:t>南大學與國立屏東大學特殊教育學系的跨校專業交流，也讓參與學生從原本的輔具學習者，進一步成為能夠依據個案需求思考與製作輔具的實踐者。透過真實個案需求與動手</w:t>
            </w:r>
            <w:proofErr w:type="gramStart"/>
            <w:r w:rsidRPr="00B93194">
              <w:rPr>
                <w:rFonts w:eastAsia="標楷體" w:hint="eastAsia"/>
              </w:rPr>
              <w:t>實作相結合</w:t>
            </w:r>
            <w:proofErr w:type="gramEnd"/>
            <w:r w:rsidRPr="00B93194">
              <w:rPr>
                <w:rFonts w:eastAsia="標楷體" w:hint="eastAsia"/>
              </w:rPr>
              <w:t>，強化學生的創新思考、問題解決及輔助科技應用能力，並為後續將自製輔具帶回個案服務現場進行實際應用與調整奠定基礎，展現</w:t>
            </w:r>
            <w:r w:rsidRPr="00B93194">
              <w:rPr>
                <w:rFonts w:eastAsia="標楷體" w:hint="eastAsia"/>
              </w:rPr>
              <w:t>USR</w:t>
            </w:r>
            <w:r w:rsidRPr="00B93194">
              <w:rPr>
                <w:rFonts w:eastAsia="標楷體" w:hint="eastAsia"/>
              </w:rPr>
              <w:t>計畫在「人才培育、科技創新與場域服務」三大面向的實踐成果。</w:t>
            </w:r>
          </w:p>
        </w:tc>
      </w:tr>
      <w:tr w:rsidR="00C37BC3" w:rsidRPr="00277C1B" w14:paraId="4EEC5E0F" w14:textId="77777777" w:rsidTr="0057063F">
        <w:trPr>
          <w:trHeight w:val="450"/>
        </w:trPr>
        <w:tc>
          <w:tcPr>
            <w:tcW w:w="5000" w:type="pct"/>
            <w:gridSpan w:val="4"/>
          </w:tcPr>
          <w:p w14:paraId="665F47BE" w14:textId="77777777" w:rsidR="00C37BC3" w:rsidRPr="00277C1B" w:rsidRDefault="00C37BC3" w:rsidP="0057063F">
            <w:pPr>
              <w:snapToGrid w:val="0"/>
              <w:jc w:val="center"/>
              <w:rPr>
                <w:rFonts w:eastAsia="標楷體"/>
                <w:b/>
              </w:rPr>
            </w:pPr>
            <w:r w:rsidRPr="00277C1B">
              <w:rPr>
                <w:rFonts w:eastAsia="標楷體"/>
                <w:b/>
              </w:rPr>
              <w:lastRenderedPageBreak/>
              <w:t>相關照片與說明</w:t>
            </w:r>
          </w:p>
          <w:p w14:paraId="70502D72" w14:textId="77777777" w:rsidR="00C37BC3" w:rsidRPr="00277C1B" w:rsidRDefault="00C37BC3" w:rsidP="0057063F">
            <w:pPr>
              <w:snapToGrid w:val="0"/>
              <w:jc w:val="center"/>
              <w:rPr>
                <w:rFonts w:eastAsia="標楷體"/>
                <w:b/>
                <w:sz w:val="20"/>
                <w:szCs w:val="20"/>
              </w:rPr>
            </w:pPr>
            <w:r w:rsidRPr="00277C1B">
              <w:rPr>
                <w:rFonts w:eastAsia="標楷體"/>
                <w:b/>
                <w:color w:val="FF0000"/>
                <w:sz w:val="20"/>
                <w:szCs w:val="20"/>
              </w:rPr>
              <w:t>(</w:t>
            </w:r>
            <w:r w:rsidRPr="00277C1B">
              <w:rPr>
                <w:rFonts w:eastAsia="標楷體"/>
                <w:b/>
                <w:color w:val="FF0000"/>
                <w:sz w:val="20"/>
                <w:szCs w:val="20"/>
              </w:rPr>
              <w:t>請檢附至少</w:t>
            </w:r>
            <w:r w:rsidRPr="00277C1B">
              <w:rPr>
                <w:rFonts w:eastAsia="標楷體"/>
                <w:b/>
                <w:color w:val="FF0000"/>
                <w:sz w:val="20"/>
                <w:szCs w:val="20"/>
              </w:rPr>
              <w:t>6</w:t>
            </w:r>
            <w:r w:rsidRPr="00277C1B">
              <w:rPr>
                <w:rFonts w:eastAsia="標楷體"/>
                <w:b/>
                <w:color w:val="FF0000"/>
                <w:sz w:val="20"/>
                <w:szCs w:val="20"/>
              </w:rPr>
              <w:t>張活動紀錄照片及提供圖片說明</w:t>
            </w:r>
            <w:r w:rsidRPr="00277C1B">
              <w:rPr>
                <w:rFonts w:eastAsia="標楷體"/>
                <w:b/>
                <w:color w:val="FF0000"/>
                <w:sz w:val="20"/>
                <w:szCs w:val="20"/>
              </w:rPr>
              <w:t>)</w:t>
            </w:r>
          </w:p>
        </w:tc>
      </w:tr>
      <w:tr w:rsidR="00C37BC3" w:rsidRPr="00277C1B" w14:paraId="69D851B1" w14:textId="77777777" w:rsidTr="0057063F">
        <w:trPr>
          <w:trHeight w:val="2835"/>
        </w:trPr>
        <w:tc>
          <w:tcPr>
            <w:tcW w:w="2407" w:type="pct"/>
            <w:gridSpan w:val="2"/>
            <w:vAlign w:val="center"/>
          </w:tcPr>
          <w:p w14:paraId="464062D5" w14:textId="75D233B0" w:rsidR="00C37BC3" w:rsidRPr="00277C1B" w:rsidRDefault="00245559" w:rsidP="0057063F">
            <w:pPr>
              <w:widowControl/>
              <w:jc w:val="center"/>
              <w:rPr>
                <w:rFonts w:eastAsia="標楷體"/>
                <w:color w:val="808080" w:themeColor="background1" w:themeShade="80"/>
              </w:rPr>
            </w:pPr>
            <w:r>
              <w:rPr>
                <w:rFonts w:eastAsia="標楷體"/>
                <w:noProof/>
                <w:color w:val="808080" w:themeColor="background1" w:themeShade="80"/>
              </w:rPr>
              <w:drawing>
                <wp:inline distT="0" distB="0" distL="0" distR="0" wp14:anchorId="1C15E8DE" wp14:editId="5A42E7BF">
                  <wp:extent cx="3129915" cy="2348230"/>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INE_ALBUM_20261017屏東大學特教系參訪_261019_5.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29915" cy="2348230"/>
                          </a:xfrm>
                          <a:prstGeom prst="rect">
                            <a:avLst/>
                          </a:prstGeom>
                        </pic:spPr>
                      </pic:pic>
                    </a:graphicData>
                  </a:graphic>
                </wp:inline>
              </w:drawing>
            </w:r>
          </w:p>
        </w:tc>
        <w:tc>
          <w:tcPr>
            <w:tcW w:w="2593" w:type="pct"/>
            <w:gridSpan w:val="2"/>
            <w:vAlign w:val="center"/>
          </w:tcPr>
          <w:p w14:paraId="705AE38B" w14:textId="404B12EB" w:rsidR="00C37BC3" w:rsidRPr="00277C1B" w:rsidRDefault="00245559" w:rsidP="0057063F">
            <w:pPr>
              <w:widowControl/>
              <w:jc w:val="center"/>
              <w:rPr>
                <w:rFonts w:eastAsia="標楷體"/>
                <w:color w:val="808080" w:themeColor="background1" w:themeShade="80"/>
              </w:rPr>
            </w:pPr>
            <w:r>
              <w:rPr>
                <w:rFonts w:eastAsia="標楷體"/>
                <w:noProof/>
                <w:color w:val="808080" w:themeColor="background1" w:themeShade="80"/>
              </w:rPr>
              <w:drawing>
                <wp:inline distT="0" distB="0" distL="0" distR="0" wp14:anchorId="1B21A421" wp14:editId="72BADCB1">
                  <wp:extent cx="3381375" cy="2536825"/>
                  <wp:effectExtent l="0" t="0" r="9525"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INE_ALBUM_20261017屏東大學特教系參訪_261019_6.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81375" cy="2536825"/>
                          </a:xfrm>
                          <a:prstGeom prst="rect">
                            <a:avLst/>
                          </a:prstGeom>
                        </pic:spPr>
                      </pic:pic>
                    </a:graphicData>
                  </a:graphic>
                </wp:inline>
              </w:drawing>
            </w:r>
          </w:p>
        </w:tc>
      </w:tr>
      <w:tr w:rsidR="00C37BC3" w:rsidRPr="00277C1B" w14:paraId="21330836" w14:textId="77777777" w:rsidTr="0057063F">
        <w:tc>
          <w:tcPr>
            <w:tcW w:w="2407" w:type="pct"/>
            <w:gridSpan w:val="2"/>
          </w:tcPr>
          <w:p w14:paraId="2AC2D96E" w14:textId="02F398B5" w:rsidR="00C37BC3" w:rsidRPr="00277C1B" w:rsidRDefault="00C37BC3" w:rsidP="0057063F">
            <w:pPr>
              <w:rPr>
                <w:rFonts w:eastAsia="標楷體"/>
              </w:rPr>
            </w:pPr>
            <w:r w:rsidRPr="00277C1B">
              <w:rPr>
                <w:rFonts w:eastAsia="標楷體"/>
              </w:rPr>
              <w:t>說明：</w:t>
            </w:r>
            <w:r w:rsidR="00245559">
              <w:rPr>
                <w:rFonts w:eastAsia="標楷體" w:hint="eastAsia"/>
              </w:rPr>
              <w:t>製作適合個案的輔具</w:t>
            </w:r>
          </w:p>
        </w:tc>
        <w:tc>
          <w:tcPr>
            <w:tcW w:w="2593" w:type="pct"/>
            <w:gridSpan w:val="2"/>
          </w:tcPr>
          <w:p w14:paraId="101C1A8B" w14:textId="4A06CBD3" w:rsidR="00C37BC3" w:rsidRPr="00277C1B" w:rsidRDefault="00C37BC3" w:rsidP="0057063F">
            <w:pPr>
              <w:rPr>
                <w:rFonts w:eastAsia="標楷體"/>
              </w:rPr>
            </w:pPr>
            <w:r w:rsidRPr="00277C1B">
              <w:rPr>
                <w:rFonts w:eastAsia="標楷體"/>
              </w:rPr>
              <w:t>說明：</w:t>
            </w:r>
            <w:r w:rsidR="00245559" w:rsidRPr="00245559">
              <w:rPr>
                <w:rFonts w:eastAsia="標楷體" w:hint="eastAsia"/>
              </w:rPr>
              <w:t>大家很認真製作自己的小禮物</w:t>
            </w:r>
          </w:p>
        </w:tc>
      </w:tr>
      <w:tr w:rsidR="00C37BC3" w:rsidRPr="00277C1B" w14:paraId="6543E4D2" w14:textId="77777777" w:rsidTr="0057063F">
        <w:trPr>
          <w:trHeight w:val="2835"/>
        </w:trPr>
        <w:tc>
          <w:tcPr>
            <w:tcW w:w="2407" w:type="pct"/>
            <w:gridSpan w:val="2"/>
            <w:vAlign w:val="center"/>
          </w:tcPr>
          <w:p w14:paraId="3F713D9B" w14:textId="42D169B8" w:rsidR="00C37BC3" w:rsidRPr="00277C1B" w:rsidRDefault="00245559" w:rsidP="0057063F">
            <w:pPr>
              <w:jc w:val="center"/>
              <w:rPr>
                <w:rFonts w:eastAsia="標楷體"/>
              </w:rPr>
            </w:pPr>
            <w:r>
              <w:rPr>
                <w:rFonts w:eastAsia="標楷體"/>
                <w:noProof/>
              </w:rPr>
              <w:drawing>
                <wp:inline distT="0" distB="0" distL="0" distR="0" wp14:anchorId="76D19F2B" wp14:editId="6E0DE9EB">
                  <wp:extent cx="3117273" cy="2536825"/>
                  <wp:effectExtent l="0" t="0" r="6985"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NE_ALBUM_20261017屏東大學特教系參訪_261019_2.jpg"/>
                          <pic:cNvPicPr/>
                        </pic:nvPicPr>
                        <pic:blipFill rotWithShape="1">
                          <a:blip r:embed="rId9" cstate="print">
                            <a:extLst>
                              <a:ext uri="{28A0092B-C50C-407E-A947-70E740481C1C}">
                                <a14:useLocalDpi xmlns:a14="http://schemas.microsoft.com/office/drawing/2010/main" val="0"/>
                              </a:ext>
                            </a:extLst>
                          </a:blip>
                          <a:srcRect r="7810"/>
                          <a:stretch/>
                        </pic:blipFill>
                        <pic:spPr bwMode="auto">
                          <a:xfrm>
                            <a:off x="0" y="0"/>
                            <a:ext cx="3117273" cy="2536825"/>
                          </a:xfrm>
                          <a:prstGeom prst="rect">
                            <a:avLst/>
                          </a:prstGeom>
                          <a:ln>
                            <a:noFill/>
                          </a:ln>
                          <a:extLst>
                            <a:ext uri="{53640926-AAD7-44D8-BBD7-CCE9431645EC}">
                              <a14:shadowObscured xmlns:a14="http://schemas.microsoft.com/office/drawing/2010/main"/>
                            </a:ext>
                          </a:extLst>
                        </pic:spPr>
                      </pic:pic>
                    </a:graphicData>
                  </a:graphic>
                </wp:inline>
              </w:drawing>
            </w:r>
          </w:p>
        </w:tc>
        <w:tc>
          <w:tcPr>
            <w:tcW w:w="2593" w:type="pct"/>
            <w:gridSpan w:val="2"/>
            <w:vAlign w:val="center"/>
          </w:tcPr>
          <w:p w14:paraId="3C856A18" w14:textId="24FBF09B" w:rsidR="00C37BC3" w:rsidRPr="00277C1B" w:rsidRDefault="00245559" w:rsidP="0057063F">
            <w:pPr>
              <w:jc w:val="center"/>
              <w:rPr>
                <w:rFonts w:eastAsia="標楷體"/>
              </w:rPr>
            </w:pPr>
            <w:r>
              <w:rPr>
                <w:rFonts w:eastAsia="標楷體"/>
                <w:noProof/>
              </w:rPr>
              <w:drawing>
                <wp:inline distT="0" distB="0" distL="0" distR="0" wp14:anchorId="704A27E6" wp14:editId="018A7B81">
                  <wp:extent cx="3381375" cy="2536825"/>
                  <wp:effectExtent l="0" t="0" r="9525"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INE_ALBUM_20261017屏東大學特教系參訪_261019_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81375" cy="2536825"/>
                          </a:xfrm>
                          <a:prstGeom prst="rect">
                            <a:avLst/>
                          </a:prstGeom>
                        </pic:spPr>
                      </pic:pic>
                    </a:graphicData>
                  </a:graphic>
                </wp:inline>
              </w:drawing>
            </w:r>
          </w:p>
        </w:tc>
      </w:tr>
      <w:tr w:rsidR="00C37BC3" w:rsidRPr="00277C1B" w14:paraId="78D3EFE2" w14:textId="77777777" w:rsidTr="0057063F">
        <w:tc>
          <w:tcPr>
            <w:tcW w:w="2407" w:type="pct"/>
            <w:gridSpan w:val="2"/>
          </w:tcPr>
          <w:p w14:paraId="78AE3EC7" w14:textId="3AC4289E" w:rsidR="00C37BC3" w:rsidRPr="00277C1B" w:rsidRDefault="00C37BC3" w:rsidP="0057063F">
            <w:pPr>
              <w:rPr>
                <w:rFonts w:eastAsia="標楷體"/>
              </w:rPr>
            </w:pPr>
            <w:r w:rsidRPr="00277C1B">
              <w:rPr>
                <w:rFonts w:eastAsia="標楷體"/>
              </w:rPr>
              <w:t>說明：</w:t>
            </w:r>
            <w:r w:rsidR="00245559">
              <w:rPr>
                <w:rFonts w:eastAsia="標楷體" w:hint="eastAsia"/>
              </w:rPr>
              <w:t>同學們</w:t>
            </w:r>
            <w:bookmarkStart w:id="4" w:name="_GoBack"/>
            <w:bookmarkEnd w:id="4"/>
            <w:r w:rsidR="00245559">
              <w:rPr>
                <w:rFonts w:eastAsia="標楷體" w:hint="eastAsia"/>
              </w:rPr>
              <w:t>製作舞獅的開口機關</w:t>
            </w:r>
          </w:p>
        </w:tc>
        <w:tc>
          <w:tcPr>
            <w:tcW w:w="2593" w:type="pct"/>
            <w:gridSpan w:val="2"/>
          </w:tcPr>
          <w:p w14:paraId="4FAB471C" w14:textId="51F6D3B5" w:rsidR="00C37BC3" w:rsidRPr="00277C1B" w:rsidRDefault="00C37BC3" w:rsidP="0057063F">
            <w:pPr>
              <w:rPr>
                <w:rFonts w:eastAsia="標楷體"/>
              </w:rPr>
            </w:pPr>
            <w:r w:rsidRPr="00277C1B">
              <w:rPr>
                <w:rFonts w:eastAsia="標楷體"/>
              </w:rPr>
              <w:t>說明：</w:t>
            </w:r>
            <w:r w:rsidR="00245559" w:rsidRPr="00277C1B">
              <w:rPr>
                <w:rFonts w:eastAsia="標楷體"/>
              </w:rPr>
              <w:t xml:space="preserve"> </w:t>
            </w:r>
            <w:r w:rsidR="00245559">
              <w:rPr>
                <w:rFonts w:eastAsia="標楷體" w:hint="eastAsia"/>
              </w:rPr>
              <w:t>講解馬達正轉反轉的模組</w:t>
            </w:r>
          </w:p>
        </w:tc>
      </w:tr>
      <w:tr w:rsidR="00C37BC3" w:rsidRPr="00277C1B" w14:paraId="0BE80605" w14:textId="77777777" w:rsidTr="0057063F">
        <w:trPr>
          <w:trHeight w:val="2191"/>
        </w:trPr>
        <w:tc>
          <w:tcPr>
            <w:tcW w:w="2407" w:type="pct"/>
            <w:gridSpan w:val="2"/>
            <w:vAlign w:val="center"/>
          </w:tcPr>
          <w:p w14:paraId="1773E915" w14:textId="11A2BB1D" w:rsidR="00C37BC3" w:rsidRPr="00277C1B" w:rsidRDefault="00245559" w:rsidP="0057063F">
            <w:pPr>
              <w:jc w:val="center"/>
              <w:rPr>
                <w:rFonts w:eastAsia="標楷體"/>
              </w:rPr>
            </w:pPr>
            <w:r>
              <w:rPr>
                <w:rFonts w:eastAsia="標楷體"/>
                <w:noProof/>
                <w:color w:val="808080" w:themeColor="background1" w:themeShade="80"/>
              </w:rPr>
              <w:lastRenderedPageBreak/>
              <w:drawing>
                <wp:inline distT="0" distB="0" distL="0" distR="0" wp14:anchorId="2AF0F41E" wp14:editId="1022E961">
                  <wp:extent cx="3129915" cy="1724891"/>
                  <wp:effectExtent l="0" t="0" r="0" b="889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E_ALBUM_20261017屏東大學特教系參訪_261019_1.jpg"/>
                          <pic:cNvPicPr/>
                        </pic:nvPicPr>
                        <pic:blipFill rotWithShape="1">
                          <a:blip r:embed="rId11" cstate="print">
                            <a:extLst>
                              <a:ext uri="{28A0092B-C50C-407E-A947-70E740481C1C}">
                                <a14:useLocalDpi xmlns:a14="http://schemas.microsoft.com/office/drawing/2010/main" val="0"/>
                              </a:ext>
                            </a:extLst>
                          </a:blip>
                          <a:srcRect b="26545"/>
                          <a:stretch/>
                        </pic:blipFill>
                        <pic:spPr bwMode="auto">
                          <a:xfrm>
                            <a:off x="0" y="0"/>
                            <a:ext cx="3129915" cy="1724891"/>
                          </a:xfrm>
                          <a:prstGeom prst="rect">
                            <a:avLst/>
                          </a:prstGeom>
                          <a:ln>
                            <a:noFill/>
                          </a:ln>
                          <a:extLst>
                            <a:ext uri="{53640926-AAD7-44D8-BBD7-CCE9431645EC}">
                              <a14:shadowObscured xmlns:a14="http://schemas.microsoft.com/office/drawing/2010/main"/>
                            </a:ext>
                          </a:extLst>
                        </pic:spPr>
                      </pic:pic>
                    </a:graphicData>
                  </a:graphic>
                </wp:inline>
              </w:drawing>
            </w:r>
          </w:p>
        </w:tc>
        <w:tc>
          <w:tcPr>
            <w:tcW w:w="2593" w:type="pct"/>
            <w:gridSpan w:val="2"/>
            <w:vAlign w:val="center"/>
          </w:tcPr>
          <w:p w14:paraId="1FD00F4F" w14:textId="0DEFB9F7" w:rsidR="00C37BC3" w:rsidRPr="00277C1B" w:rsidRDefault="00245559" w:rsidP="0057063F">
            <w:pPr>
              <w:jc w:val="center"/>
              <w:rPr>
                <w:rFonts w:eastAsia="標楷體"/>
              </w:rPr>
            </w:pPr>
            <w:r>
              <w:rPr>
                <w:rFonts w:eastAsia="標楷體"/>
                <w:noProof/>
                <w:color w:val="808080" w:themeColor="background1" w:themeShade="80"/>
              </w:rPr>
              <w:drawing>
                <wp:inline distT="0" distB="0" distL="0" distR="0" wp14:anchorId="40BE0010" wp14:editId="5B0A69C0">
                  <wp:extent cx="3129915" cy="1842539"/>
                  <wp:effectExtent l="0" t="0" r="0" b="5715"/>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INE_ALBUM_20261017屏東大學特教系參訪_261019_4.jpg"/>
                          <pic:cNvPicPr/>
                        </pic:nvPicPr>
                        <pic:blipFill rotWithShape="1">
                          <a:blip r:embed="rId12" cstate="print">
                            <a:extLst>
                              <a:ext uri="{28A0092B-C50C-407E-A947-70E740481C1C}">
                                <a14:useLocalDpi xmlns:a14="http://schemas.microsoft.com/office/drawing/2010/main" val="0"/>
                              </a:ext>
                            </a:extLst>
                          </a:blip>
                          <a:srcRect t="21535"/>
                          <a:stretch/>
                        </pic:blipFill>
                        <pic:spPr bwMode="auto">
                          <a:xfrm>
                            <a:off x="0" y="0"/>
                            <a:ext cx="3129915" cy="1842539"/>
                          </a:xfrm>
                          <a:prstGeom prst="rect">
                            <a:avLst/>
                          </a:prstGeom>
                          <a:ln>
                            <a:noFill/>
                          </a:ln>
                          <a:extLst>
                            <a:ext uri="{53640926-AAD7-44D8-BBD7-CCE9431645EC}">
                              <a14:shadowObscured xmlns:a14="http://schemas.microsoft.com/office/drawing/2010/main"/>
                            </a:ext>
                          </a:extLst>
                        </pic:spPr>
                      </pic:pic>
                    </a:graphicData>
                  </a:graphic>
                </wp:inline>
              </w:drawing>
            </w:r>
          </w:p>
        </w:tc>
      </w:tr>
      <w:tr w:rsidR="00C37BC3" w:rsidRPr="00277C1B" w14:paraId="1CC44D68" w14:textId="77777777" w:rsidTr="0057063F">
        <w:tc>
          <w:tcPr>
            <w:tcW w:w="2407" w:type="pct"/>
            <w:gridSpan w:val="2"/>
          </w:tcPr>
          <w:p w14:paraId="5F3BA9C2" w14:textId="2C7AD18A" w:rsidR="00C37BC3" w:rsidRPr="00277C1B" w:rsidRDefault="00C37BC3" w:rsidP="0057063F">
            <w:pPr>
              <w:rPr>
                <w:rFonts w:eastAsia="標楷體"/>
              </w:rPr>
            </w:pPr>
            <w:r w:rsidRPr="00277C1B">
              <w:rPr>
                <w:rFonts w:eastAsia="標楷體"/>
              </w:rPr>
              <w:t>說明：</w:t>
            </w:r>
            <w:r w:rsidR="00245559">
              <w:rPr>
                <w:rFonts w:eastAsia="標楷體" w:hint="eastAsia"/>
              </w:rPr>
              <w:t>校門合影</w:t>
            </w:r>
          </w:p>
        </w:tc>
        <w:tc>
          <w:tcPr>
            <w:tcW w:w="2593" w:type="pct"/>
            <w:gridSpan w:val="2"/>
          </w:tcPr>
          <w:p w14:paraId="0EEC5D4F" w14:textId="20E844F3" w:rsidR="00C37BC3" w:rsidRPr="00277C1B" w:rsidRDefault="00C37BC3" w:rsidP="0057063F">
            <w:pPr>
              <w:rPr>
                <w:rFonts w:eastAsia="標楷體"/>
              </w:rPr>
            </w:pPr>
            <w:r w:rsidRPr="00277C1B">
              <w:rPr>
                <w:rFonts w:eastAsia="標楷體"/>
              </w:rPr>
              <w:t>說明：</w:t>
            </w:r>
            <w:r w:rsidR="006274DE" w:rsidRPr="006274DE">
              <w:rPr>
                <w:rFonts w:eastAsia="標楷體" w:hint="eastAsia"/>
              </w:rPr>
              <w:t>大合照</w:t>
            </w:r>
          </w:p>
        </w:tc>
      </w:tr>
    </w:tbl>
    <w:p w14:paraId="522F2191" w14:textId="4F281EAC" w:rsidR="00F226C6" w:rsidRPr="00130EDA" w:rsidRDefault="00F226C6" w:rsidP="00130EDA">
      <w:pPr>
        <w:spacing w:line="0" w:lineRule="atLeast"/>
        <w:ind w:left="540" w:hangingChars="300" w:hanging="540"/>
        <w:rPr>
          <w:rFonts w:eastAsia="標楷體"/>
          <w:sz w:val="18"/>
          <w:szCs w:val="18"/>
        </w:rPr>
      </w:pPr>
    </w:p>
    <w:sectPr w:rsidR="00F226C6" w:rsidRPr="00130EDA" w:rsidSect="00132EEB">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9F3ABE" w14:textId="77777777" w:rsidR="000026FD" w:rsidRDefault="000026FD" w:rsidP="00C37BC3">
      <w:r>
        <w:separator/>
      </w:r>
    </w:p>
  </w:endnote>
  <w:endnote w:type="continuationSeparator" w:id="0">
    <w:p w14:paraId="18B297D2" w14:textId="77777777" w:rsidR="000026FD" w:rsidRDefault="000026FD" w:rsidP="00C37B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8A1F36" w14:textId="77777777" w:rsidR="000026FD" w:rsidRDefault="000026FD" w:rsidP="00C37BC3">
      <w:r>
        <w:separator/>
      </w:r>
    </w:p>
  </w:footnote>
  <w:footnote w:type="continuationSeparator" w:id="0">
    <w:p w14:paraId="77A30471" w14:textId="77777777" w:rsidR="000026FD" w:rsidRDefault="000026FD" w:rsidP="00C37B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D06A6"/>
    <w:multiLevelType w:val="hybridMultilevel"/>
    <w:tmpl w:val="7FDC7862"/>
    <w:lvl w:ilvl="0" w:tplc="5ED22A5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4807283"/>
    <w:multiLevelType w:val="hybridMultilevel"/>
    <w:tmpl w:val="BDC60BF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32EEB"/>
    <w:rsid w:val="0000073C"/>
    <w:rsid w:val="000026FD"/>
    <w:rsid w:val="000047F0"/>
    <w:rsid w:val="000048E0"/>
    <w:rsid w:val="00004FE3"/>
    <w:rsid w:val="00007D2D"/>
    <w:rsid w:val="0001073F"/>
    <w:rsid w:val="00011243"/>
    <w:rsid w:val="000120DC"/>
    <w:rsid w:val="00012E5D"/>
    <w:rsid w:val="0001433D"/>
    <w:rsid w:val="00015142"/>
    <w:rsid w:val="0001675C"/>
    <w:rsid w:val="00017133"/>
    <w:rsid w:val="0002180A"/>
    <w:rsid w:val="00023848"/>
    <w:rsid w:val="00026692"/>
    <w:rsid w:val="00027AB6"/>
    <w:rsid w:val="00030109"/>
    <w:rsid w:val="00032664"/>
    <w:rsid w:val="00032D70"/>
    <w:rsid w:val="0003401E"/>
    <w:rsid w:val="00034185"/>
    <w:rsid w:val="00036799"/>
    <w:rsid w:val="00036A9D"/>
    <w:rsid w:val="00040D9A"/>
    <w:rsid w:val="00042292"/>
    <w:rsid w:val="000424B6"/>
    <w:rsid w:val="0004398F"/>
    <w:rsid w:val="00045716"/>
    <w:rsid w:val="00046E18"/>
    <w:rsid w:val="00047B8B"/>
    <w:rsid w:val="00052EBA"/>
    <w:rsid w:val="00053115"/>
    <w:rsid w:val="00054973"/>
    <w:rsid w:val="00055A8F"/>
    <w:rsid w:val="000575F8"/>
    <w:rsid w:val="00061FD5"/>
    <w:rsid w:val="0006443C"/>
    <w:rsid w:val="00070491"/>
    <w:rsid w:val="00070A9A"/>
    <w:rsid w:val="00070ED7"/>
    <w:rsid w:val="00071CAF"/>
    <w:rsid w:val="00072FA5"/>
    <w:rsid w:val="00073C9F"/>
    <w:rsid w:val="0007515B"/>
    <w:rsid w:val="00077424"/>
    <w:rsid w:val="00077B86"/>
    <w:rsid w:val="00080CED"/>
    <w:rsid w:val="00082881"/>
    <w:rsid w:val="000868FC"/>
    <w:rsid w:val="00086CF2"/>
    <w:rsid w:val="00087549"/>
    <w:rsid w:val="00091820"/>
    <w:rsid w:val="000945EA"/>
    <w:rsid w:val="000945F3"/>
    <w:rsid w:val="00097933"/>
    <w:rsid w:val="000A0124"/>
    <w:rsid w:val="000A0955"/>
    <w:rsid w:val="000A482A"/>
    <w:rsid w:val="000A552B"/>
    <w:rsid w:val="000A656A"/>
    <w:rsid w:val="000A7907"/>
    <w:rsid w:val="000B26A3"/>
    <w:rsid w:val="000B2D3B"/>
    <w:rsid w:val="000B3524"/>
    <w:rsid w:val="000B5618"/>
    <w:rsid w:val="000B6155"/>
    <w:rsid w:val="000C012B"/>
    <w:rsid w:val="000C114A"/>
    <w:rsid w:val="000C1957"/>
    <w:rsid w:val="000C1BF3"/>
    <w:rsid w:val="000C1DA4"/>
    <w:rsid w:val="000C451A"/>
    <w:rsid w:val="000C4B12"/>
    <w:rsid w:val="000C5202"/>
    <w:rsid w:val="000D201E"/>
    <w:rsid w:val="000D29E9"/>
    <w:rsid w:val="000D34A8"/>
    <w:rsid w:val="000D3748"/>
    <w:rsid w:val="000D6821"/>
    <w:rsid w:val="000D7D2F"/>
    <w:rsid w:val="000D7E33"/>
    <w:rsid w:val="000E14AB"/>
    <w:rsid w:val="000E37A7"/>
    <w:rsid w:val="000E56E7"/>
    <w:rsid w:val="000E6275"/>
    <w:rsid w:val="000E7631"/>
    <w:rsid w:val="000E7E19"/>
    <w:rsid w:val="000F4181"/>
    <w:rsid w:val="000F592C"/>
    <w:rsid w:val="000F6AC4"/>
    <w:rsid w:val="000F6E22"/>
    <w:rsid w:val="000F7215"/>
    <w:rsid w:val="00101780"/>
    <w:rsid w:val="00103514"/>
    <w:rsid w:val="00104C94"/>
    <w:rsid w:val="00104D92"/>
    <w:rsid w:val="001056DC"/>
    <w:rsid w:val="00105CC3"/>
    <w:rsid w:val="001107BF"/>
    <w:rsid w:val="0011199B"/>
    <w:rsid w:val="00114EA4"/>
    <w:rsid w:val="0011649F"/>
    <w:rsid w:val="00120635"/>
    <w:rsid w:val="00120D9F"/>
    <w:rsid w:val="00122FEC"/>
    <w:rsid w:val="00124231"/>
    <w:rsid w:val="00124E0F"/>
    <w:rsid w:val="001255E0"/>
    <w:rsid w:val="00126F8B"/>
    <w:rsid w:val="00130EDA"/>
    <w:rsid w:val="00132B88"/>
    <w:rsid w:val="00132EEB"/>
    <w:rsid w:val="00137FEC"/>
    <w:rsid w:val="0014118E"/>
    <w:rsid w:val="001411E9"/>
    <w:rsid w:val="00141984"/>
    <w:rsid w:val="0014286C"/>
    <w:rsid w:val="0014358A"/>
    <w:rsid w:val="00144124"/>
    <w:rsid w:val="0014492F"/>
    <w:rsid w:val="00145401"/>
    <w:rsid w:val="001454C2"/>
    <w:rsid w:val="00145E58"/>
    <w:rsid w:val="00150350"/>
    <w:rsid w:val="001517E8"/>
    <w:rsid w:val="00153A59"/>
    <w:rsid w:val="00161016"/>
    <w:rsid w:val="00161195"/>
    <w:rsid w:val="00163CAA"/>
    <w:rsid w:val="00165DD7"/>
    <w:rsid w:val="00166F63"/>
    <w:rsid w:val="0016768B"/>
    <w:rsid w:val="00167E06"/>
    <w:rsid w:val="00170A22"/>
    <w:rsid w:val="0017343A"/>
    <w:rsid w:val="00173F3E"/>
    <w:rsid w:val="00173F51"/>
    <w:rsid w:val="001758BE"/>
    <w:rsid w:val="001816B3"/>
    <w:rsid w:val="0018500A"/>
    <w:rsid w:val="0018517F"/>
    <w:rsid w:val="00187584"/>
    <w:rsid w:val="00187811"/>
    <w:rsid w:val="00190B7A"/>
    <w:rsid w:val="00192B89"/>
    <w:rsid w:val="001936CE"/>
    <w:rsid w:val="00193C73"/>
    <w:rsid w:val="00194C31"/>
    <w:rsid w:val="00194E96"/>
    <w:rsid w:val="001A052D"/>
    <w:rsid w:val="001A0E72"/>
    <w:rsid w:val="001A4964"/>
    <w:rsid w:val="001A55AF"/>
    <w:rsid w:val="001A599C"/>
    <w:rsid w:val="001A70C4"/>
    <w:rsid w:val="001B08EE"/>
    <w:rsid w:val="001B15BF"/>
    <w:rsid w:val="001B2C40"/>
    <w:rsid w:val="001B39E1"/>
    <w:rsid w:val="001B3C54"/>
    <w:rsid w:val="001B6193"/>
    <w:rsid w:val="001B6D28"/>
    <w:rsid w:val="001B778B"/>
    <w:rsid w:val="001C160E"/>
    <w:rsid w:val="001C315C"/>
    <w:rsid w:val="001C4175"/>
    <w:rsid w:val="001C46D9"/>
    <w:rsid w:val="001C602E"/>
    <w:rsid w:val="001C6273"/>
    <w:rsid w:val="001D0D52"/>
    <w:rsid w:val="001D5B89"/>
    <w:rsid w:val="001D7616"/>
    <w:rsid w:val="001E152C"/>
    <w:rsid w:val="001E2686"/>
    <w:rsid w:val="001E2DAC"/>
    <w:rsid w:val="001E40DF"/>
    <w:rsid w:val="001E5BD4"/>
    <w:rsid w:val="001E66FB"/>
    <w:rsid w:val="001F5AAC"/>
    <w:rsid w:val="001F5D00"/>
    <w:rsid w:val="001F67C9"/>
    <w:rsid w:val="001F6BB0"/>
    <w:rsid w:val="001F6BD4"/>
    <w:rsid w:val="00200650"/>
    <w:rsid w:val="002023A0"/>
    <w:rsid w:val="002035B2"/>
    <w:rsid w:val="00204754"/>
    <w:rsid w:val="00204936"/>
    <w:rsid w:val="00204FBA"/>
    <w:rsid w:val="00205751"/>
    <w:rsid w:val="0021419C"/>
    <w:rsid w:val="00215499"/>
    <w:rsid w:val="00216BCB"/>
    <w:rsid w:val="00217015"/>
    <w:rsid w:val="00220D11"/>
    <w:rsid w:val="00221D46"/>
    <w:rsid w:val="002221FE"/>
    <w:rsid w:val="00222FA9"/>
    <w:rsid w:val="00225225"/>
    <w:rsid w:val="002330B2"/>
    <w:rsid w:val="00235F9D"/>
    <w:rsid w:val="00236A28"/>
    <w:rsid w:val="00236BC1"/>
    <w:rsid w:val="00245559"/>
    <w:rsid w:val="00245ABC"/>
    <w:rsid w:val="00245E64"/>
    <w:rsid w:val="00247CDC"/>
    <w:rsid w:val="00253DA6"/>
    <w:rsid w:val="00254453"/>
    <w:rsid w:val="002554FD"/>
    <w:rsid w:val="00257BD0"/>
    <w:rsid w:val="002613BE"/>
    <w:rsid w:val="00265696"/>
    <w:rsid w:val="00265BC4"/>
    <w:rsid w:val="00267001"/>
    <w:rsid w:val="00270D3D"/>
    <w:rsid w:val="00272C5C"/>
    <w:rsid w:val="0027400E"/>
    <w:rsid w:val="00277A83"/>
    <w:rsid w:val="00277C1B"/>
    <w:rsid w:val="00277F50"/>
    <w:rsid w:val="00282D7F"/>
    <w:rsid w:val="00283A24"/>
    <w:rsid w:val="00284279"/>
    <w:rsid w:val="00284AC7"/>
    <w:rsid w:val="0028519A"/>
    <w:rsid w:val="002945A9"/>
    <w:rsid w:val="0029480B"/>
    <w:rsid w:val="0029506D"/>
    <w:rsid w:val="00295CCD"/>
    <w:rsid w:val="00295E1F"/>
    <w:rsid w:val="00295EC8"/>
    <w:rsid w:val="00297D47"/>
    <w:rsid w:val="002A00BE"/>
    <w:rsid w:val="002A35F1"/>
    <w:rsid w:val="002A49DF"/>
    <w:rsid w:val="002B25A1"/>
    <w:rsid w:val="002B28D6"/>
    <w:rsid w:val="002B394B"/>
    <w:rsid w:val="002B6A76"/>
    <w:rsid w:val="002C0F6F"/>
    <w:rsid w:val="002C0FD7"/>
    <w:rsid w:val="002C242B"/>
    <w:rsid w:val="002C2BBF"/>
    <w:rsid w:val="002C5710"/>
    <w:rsid w:val="002C57E5"/>
    <w:rsid w:val="002C6973"/>
    <w:rsid w:val="002C7400"/>
    <w:rsid w:val="002C779E"/>
    <w:rsid w:val="002D1922"/>
    <w:rsid w:val="002D251D"/>
    <w:rsid w:val="002D26B2"/>
    <w:rsid w:val="002D3074"/>
    <w:rsid w:val="002D36F8"/>
    <w:rsid w:val="002D378B"/>
    <w:rsid w:val="002D39DE"/>
    <w:rsid w:val="002D4010"/>
    <w:rsid w:val="002D441C"/>
    <w:rsid w:val="002D5837"/>
    <w:rsid w:val="002E0B1A"/>
    <w:rsid w:val="002E0E10"/>
    <w:rsid w:val="002E1D57"/>
    <w:rsid w:val="002E24D8"/>
    <w:rsid w:val="002E3876"/>
    <w:rsid w:val="002E41D6"/>
    <w:rsid w:val="002E751D"/>
    <w:rsid w:val="002F1649"/>
    <w:rsid w:val="002F2804"/>
    <w:rsid w:val="002F5296"/>
    <w:rsid w:val="002F68B6"/>
    <w:rsid w:val="002F6F64"/>
    <w:rsid w:val="00300C8E"/>
    <w:rsid w:val="00302437"/>
    <w:rsid w:val="003053BC"/>
    <w:rsid w:val="00307C14"/>
    <w:rsid w:val="003202C6"/>
    <w:rsid w:val="00327205"/>
    <w:rsid w:val="0033043C"/>
    <w:rsid w:val="00332C51"/>
    <w:rsid w:val="00335235"/>
    <w:rsid w:val="00340AC5"/>
    <w:rsid w:val="0035417E"/>
    <w:rsid w:val="00360608"/>
    <w:rsid w:val="003637D3"/>
    <w:rsid w:val="0036797E"/>
    <w:rsid w:val="003714B7"/>
    <w:rsid w:val="00371A0F"/>
    <w:rsid w:val="003727AD"/>
    <w:rsid w:val="003727D4"/>
    <w:rsid w:val="003740B1"/>
    <w:rsid w:val="003775A0"/>
    <w:rsid w:val="0038579F"/>
    <w:rsid w:val="0038580B"/>
    <w:rsid w:val="00385BB8"/>
    <w:rsid w:val="003877A0"/>
    <w:rsid w:val="00387C3E"/>
    <w:rsid w:val="00394E77"/>
    <w:rsid w:val="003A118F"/>
    <w:rsid w:val="003A270D"/>
    <w:rsid w:val="003A2AB5"/>
    <w:rsid w:val="003A5018"/>
    <w:rsid w:val="003A60A7"/>
    <w:rsid w:val="003A65F6"/>
    <w:rsid w:val="003A674E"/>
    <w:rsid w:val="003A7697"/>
    <w:rsid w:val="003A7A3B"/>
    <w:rsid w:val="003A7FD6"/>
    <w:rsid w:val="003B21DA"/>
    <w:rsid w:val="003B2429"/>
    <w:rsid w:val="003B3E36"/>
    <w:rsid w:val="003B696C"/>
    <w:rsid w:val="003B7FED"/>
    <w:rsid w:val="003C29F8"/>
    <w:rsid w:val="003C3430"/>
    <w:rsid w:val="003C4A4C"/>
    <w:rsid w:val="003C4B3A"/>
    <w:rsid w:val="003C607F"/>
    <w:rsid w:val="003D0C24"/>
    <w:rsid w:val="003D20A8"/>
    <w:rsid w:val="003D345D"/>
    <w:rsid w:val="003D4407"/>
    <w:rsid w:val="003D4A84"/>
    <w:rsid w:val="003D5BDE"/>
    <w:rsid w:val="003D6F55"/>
    <w:rsid w:val="003D7ED8"/>
    <w:rsid w:val="003E0D86"/>
    <w:rsid w:val="003E1968"/>
    <w:rsid w:val="003E1ADA"/>
    <w:rsid w:val="003E2F4A"/>
    <w:rsid w:val="003E584A"/>
    <w:rsid w:val="003E78D1"/>
    <w:rsid w:val="003F1073"/>
    <w:rsid w:val="003F24A2"/>
    <w:rsid w:val="003F2678"/>
    <w:rsid w:val="003F286A"/>
    <w:rsid w:val="003F3D34"/>
    <w:rsid w:val="00400021"/>
    <w:rsid w:val="00402D00"/>
    <w:rsid w:val="004036D3"/>
    <w:rsid w:val="0040459F"/>
    <w:rsid w:val="00404F68"/>
    <w:rsid w:val="00406EDD"/>
    <w:rsid w:val="00406FE8"/>
    <w:rsid w:val="0041239E"/>
    <w:rsid w:val="00414ACD"/>
    <w:rsid w:val="0041506C"/>
    <w:rsid w:val="0041629C"/>
    <w:rsid w:val="004234DF"/>
    <w:rsid w:val="004243B8"/>
    <w:rsid w:val="004268A1"/>
    <w:rsid w:val="00427A83"/>
    <w:rsid w:val="00431A7A"/>
    <w:rsid w:val="00431AE4"/>
    <w:rsid w:val="00434CAD"/>
    <w:rsid w:val="004352D3"/>
    <w:rsid w:val="00441B3E"/>
    <w:rsid w:val="00441BC4"/>
    <w:rsid w:val="004427F2"/>
    <w:rsid w:val="00442D47"/>
    <w:rsid w:val="00443879"/>
    <w:rsid w:val="00445B8F"/>
    <w:rsid w:val="00445C40"/>
    <w:rsid w:val="00446045"/>
    <w:rsid w:val="004467D5"/>
    <w:rsid w:val="00450814"/>
    <w:rsid w:val="00454CAF"/>
    <w:rsid w:val="0046244A"/>
    <w:rsid w:val="00462D2E"/>
    <w:rsid w:val="0046621F"/>
    <w:rsid w:val="00466EBB"/>
    <w:rsid w:val="00471707"/>
    <w:rsid w:val="00480F86"/>
    <w:rsid w:val="00481560"/>
    <w:rsid w:val="0048200C"/>
    <w:rsid w:val="0048288B"/>
    <w:rsid w:val="00482F14"/>
    <w:rsid w:val="00482FF7"/>
    <w:rsid w:val="004844BB"/>
    <w:rsid w:val="0048463D"/>
    <w:rsid w:val="00486F45"/>
    <w:rsid w:val="004877C6"/>
    <w:rsid w:val="00491102"/>
    <w:rsid w:val="0049220E"/>
    <w:rsid w:val="0049288F"/>
    <w:rsid w:val="00492DF6"/>
    <w:rsid w:val="00494F87"/>
    <w:rsid w:val="004A14D9"/>
    <w:rsid w:val="004A5134"/>
    <w:rsid w:val="004A60F2"/>
    <w:rsid w:val="004A615E"/>
    <w:rsid w:val="004B00EE"/>
    <w:rsid w:val="004B1072"/>
    <w:rsid w:val="004B1E65"/>
    <w:rsid w:val="004B3CCB"/>
    <w:rsid w:val="004B552D"/>
    <w:rsid w:val="004B657E"/>
    <w:rsid w:val="004C001B"/>
    <w:rsid w:val="004C5FB5"/>
    <w:rsid w:val="004C6E40"/>
    <w:rsid w:val="004D02A5"/>
    <w:rsid w:val="004D0A4D"/>
    <w:rsid w:val="004D3972"/>
    <w:rsid w:val="004D5BFA"/>
    <w:rsid w:val="004E4A9E"/>
    <w:rsid w:val="004E4F6D"/>
    <w:rsid w:val="004E5225"/>
    <w:rsid w:val="004E6669"/>
    <w:rsid w:val="004E685C"/>
    <w:rsid w:val="004E6963"/>
    <w:rsid w:val="004F529E"/>
    <w:rsid w:val="004F6D08"/>
    <w:rsid w:val="0050207A"/>
    <w:rsid w:val="00507911"/>
    <w:rsid w:val="005105A4"/>
    <w:rsid w:val="00511280"/>
    <w:rsid w:val="005116AE"/>
    <w:rsid w:val="005129BB"/>
    <w:rsid w:val="00514461"/>
    <w:rsid w:val="005147BF"/>
    <w:rsid w:val="005159F5"/>
    <w:rsid w:val="00516C1F"/>
    <w:rsid w:val="00516F53"/>
    <w:rsid w:val="00521AF0"/>
    <w:rsid w:val="00523DA5"/>
    <w:rsid w:val="005246F6"/>
    <w:rsid w:val="005251FA"/>
    <w:rsid w:val="0052539D"/>
    <w:rsid w:val="00526072"/>
    <w:rsid w:val="0052641A"/>
    <w:rsid w:val="00526C43"/>
    <w:rsid w:val="005369DA"/>
    <w:rsid w:val="00536DB0"/>
    <w:rsid w:val="00537395"/>
    <w:rsid w:val="00537F25"/>
    <w:rsid w:val="00544867"/>
    <w:rsid w:val="00546B5F"/>
    <w:rsid w:val="00550652"/>
    <w:rsid w:val="0055130D"/>
    <w:rsid w:val="00551E6F"/>
    <w:rsid w:val="00553B04"/>
    <w:rsid w:val="00556116"/>
    <w:rsid w:val="00557CDB"/>
    <w:rsid w:val="00561944"/>
    <w:rsid w:val="00562EDD"/>
    <w:rsid w:val="0056620E"/>
    <w:rsid w:val="00566DB8"/>
    <w:rsid w:val="0056790A"/>
    <w:rsid w:val="0057320B"/>
    <w:rsid w:val="005759D2"/>
    <w:rsid w:val="005764CB"/>
    <w:rsid w:val="00576ED6"/>
    <w:rsid w:val="005778FF"/>
    <w:rsid w:val="005837CC"/>
    <w:rsid w:val="00583BDC"/>
    <w:rsid w:val="00587EF4"/>
    <w:rsid w:val="00590B3E"/>
    <w:rsid w:val="00591463"/>
    <w:rsid w:val="00596413"/>
    <w:rsid w:val="005A0239"/>
    <w:rsid w:val="005A11E6"/>
    <w:rsid w:val="005A272C"/>
    <w:rsid w:val="005A3344"/>
    <w:rsid w:val="005A55AD"/>
    <w:rsid w:val="005A617D"/>
    <w:rsid w:val="005A642E"/>
    <w:rsid w:val="005A69D2"/>
    <w:rsid w:val="005A6BEF"/>
    <w:rsid w:val="005B197F"/>
    <w:rsid w:val="005B28A5"/>
    <w:rsid w:val="005B356D"/>
    <w:rsid w:val="005B712C"/>
    <w:rsid w:val="005B7166"/>
    <w:rsid w:val="005C21C0"/>
    <w:rsid w:val="005C2F7F"/>
    <w:rsid w:val="005C30A3"/>
    <w:rsid w:val="005C49C2"/>
    <w:rsid w:val="005D0D7B"/>
    <w:rsid w:val="005E01D9"/>
    <w:rsid w:val="005E0E78"/>
    <w:rsid w:val="005E1862"/>
    <w:rsid w:val="005E2D29"/>
    <w:rsid w:val="005E4731"/>
    <w:rsid w:val="005F0441"/>
    <w:rsid w:val="005F1810"/>
    <w:rsid w:val="005F1F08"/>
    <w:rsid w:val="005F4F9A"/>
    <w:rsid w:val="005F59D8"/>
    <w:rsid w:val="005F6E0C"/>
    <w:rsid w:val="005F6FB0"/>
    <w:rsid w:val="00606122"/>
    <w:rsid w:val="00607B91"/>
    <w:rsid w:val="006123AD"/>
    <w:rsid w:val="0061408F"/>
    <w:rsid w:val="0061677D"/>
    <w:rsid w:val="00616F76"/>
    <w:rsid w:val="00617531"/>
    <w:rsid w:val="00620B31"/>
    <w:rsid w:val="00620F17"/>
    <w:rsid w:val="006215A8"/>
    <w:rsid w:val="00623A58"/>
    <w:rsid w:val="006261C2"/>
    <w:rsid w:val="006274DE"/>
    <w:rsid w:val="00634ED7"/>
    <w:rsid w:val="00640256"/>
    <w:rsid w:val="00640AB4"/>
    <w:rsid w:val="00643F41"/>
    <w:rsid w:val="0064441F"/>
    <w:rsid w:val="00644836"/>
    <w:rsid w:val="00644BA4"/>
    <w:rsid w:val="00644C41"/>
    <w:rsid w:val="00646A2C"/>
    <w:rsid w:val="00646D1C"/>
    <w:rsid w:val="00647033"/>
    <w:rsid w:val="0064745E"/>
    <w:rsid w:val="006503E3"/>
    <w:rsid w:val="00652DC1"/>
    <w:rsid w:val="0065461D"/>
    <w:rsid w:val="00661EFF"/>
    <w:rsid w:val="00664846"/>
    <w:rsid w:val="00666BEE"/>
    <w:rsid w:val="00667481"/>
    <w:rsid w:val="006678B7"/>
    <w:rsid w:val="00676AD6"/>
    <w:rsid w:val="006773C8"/>
    <w:rsid w:val="006814F2"/>
    <w:rsid w:val="006816CE"/>
    <w:rsid w:val="006847C1"/>
    <w:rsid w:val="00684D43"/>
    <w:rsid w:val="00685001"/>
    <w:rsid w:val="00690599"/>
    <w:rsid w:val="006923AC"/>
    <w:rsid w:val="00692839"/>
    <w:rsid w:val="00692D63"/>
    <w:rsid w:val="00695C5B"/>
    <w:rsid w:val="00696D83"/>
    <w:rsid w:val="006A1E00"/>
    <w:rsid w:val="006A1E42"/>
    <w:rsid w:val="006A2E57"/>
    <w:rsid w:val="006A4079"/>
    <w:rsid w:val="006A6892"/>
    <w:rsid w:val="006A6D35"/>
    <w:rsid w:val="006A7699"/>
    <w:rsid w:val="006A7B45"/>
    <w:rsid w:val="006A7CE0"/>
    <w:rsid w:val="006A7E0F"/>
    <w:rsid w:val="006B0B6B"/>
    <w:rsid w:val="006B275E"/>
    <w:rsid w:val="006B6525"/>
    <w:rsid w:val="006C0ABD"/>
    <w:rsid w:val="006C58A7"/>
    <w:rsid w:val="006C5B2F"/>
    <w:rsid w:val="006D0008"/>
    <w:rsid w:val="006D0842"/>
    <w:rsid w:val="006D1539"/>
    <w:rsid w:val="006D181C"/>
    <w:rsid w:val="006D32D8"/>
    <w:rsid w:val="006D35C9"/>
    <w:rsid w:val="006D5550"/>
    <w:rsid w:val="006D6410"/>
    <w:rsid w:val="006E022E"/>
    <w:rsid w:val="006E1B79"/>
    <w:rsid w:val="006E1DBE"/>
    <w:rsid w:val="006E5423"/>
    <w:rsid w:val="006E6BE6"/>
    <w:rsid w:val="006E754F"/>
    <w:rsid w:val="006E77C2"/>
    <w:rsid w:val="006F01D1"/>
    <w:rsid w:val="006F1AC2"/>
    <w:rsid w:val="006F47D1"/>
    <w:rsid w:val="006F6B53"/>
    <w:rsid w:val="00703AE3"/>
    <w:rsid w:val="007049E5"/>
    <w:rsid w:val="0070630D"/>
    <w:rsid w:val="00706457"/>
    <w:rsid w:val="00711B90"/>
    <w:rsid w:val="00715EAF"/>
    <w:rsid w:val="00720941"/>
    <w:rsid w:val="007262A8"/>
    <w:rsid w:val="00730E8E"/>
    <w:rsid w:val="007315AE"/>
    <w:rsid w:val="007341D4"/>
    <w:rsid w:val="007453E7"/>
    <w:rsid w:val="007464C6"/>
    <w:rsid w:val="00753579"/>
    <w:rsid w:val="0075508E"/>
    <w:rsid w:val="00757C03"/>
    <w:rsid w:val="0076060E"/>
    <w:rsid w:val="007606E1"/>
    <w:rsid w:val="00762E08"/>
    <w:rsid w:val="00763B04"/>
    <w:rsid w:val="00773340"/>
    <w:rsid w:val="00774F63"/>
    <w:rsid w:val="007757C9"/>
    <w:rsid w:val="00775B63"/>
    <w:rsid w:val="0077740C"/>
    <w:rsid w:val="00777BB7"/>
    <w:rsid w:val="007806D2"/>
    <w:rsid w:val="0078094F"/>
    <w:rsid w:val="00781FC6"/>
    <w:rsid w:val="007833CF"/>
    <w:rsid w:val="00783F11"/>
    <w:rsid w:val="00785659"/>
    <w:rsid w:val="0078655C"/>
    <w:rsid w:val="007867D8"/>
    <w:rsid w:val="00787983"/>
    <w:rsid w:val="00787C5D"/>
    <w:rsid w:val="007902BF"/>
    <w:rsid w:val="00794F1F"/>
    <w:rsid w:val="007950D2"/>
    <w:rsid w:val="007A074A"/>
    <w:rsid w:val="007A2631"/>
    <w:rsid w:val="007A3AAE"/>
    <w:rsid w:val="007A768C"/>
    <w:rsid w:val="007A7E1D"/>
    <w:rsid w:val="007B018C"/>
    <w:rsid w:val="007B0ED5"/>
    <w:rsid w:val="007B19B0"/>
    <w:rsid w:val="007C014D"/>
    <w:rsid w:val="007C36BB"/>
    <w:rsid w:val="007C3F20"/>
    <w:rsid w:val="007C56C6"/>
    <w:rsid w:val="007C66BA"/>
    <w:rsid w:val="007D3C66"/>
    <w:rsid w:val="007D41C6"/>
    <w:rsid w:val="007E0BA7"/>
    <w:rsid w:val="007E2B79"/>
    <w:rsid w:val="007E2E04"/>
    <w:rsid w:val="007E5349"/>
    <w:rsid w:val="007E5D79"/>
    <w:rsid w:val="007E6361"/>
    <w:rsid w:val="007E7003"/>
    <w:rsid w:val="007E7914"/>
    <w:rsid w:val="007F089D"/>
    <w:rsid w:val="007F1ED2"/>
    <w:rsid w:val="007F2F96"/>
    <w:rsid w:val="007F434B"/>
    <w:rsid w:val="007F62BA"/>
    <w:rsid w:val="007F6F5A"/>
    <w:rsid w:val="00803495"/>
    <w:rsid w:val="008040CC"/>
    <w:rsid w:val="008062CE"/>
    <w:rsid w:val="00812336"/>
    <w:rsid w:val="0081254C"/>
    <w:rsid w:val="008169F4"/>
    <w:rsid w:val="00820551"/>
    <w:rsid w:val="00821101"/>
    <w:rsid w:val="0082283B"/>
    <w:rsid w:val="00822A6D"/>
    <w:rsid w:val="00823E7B"/>
    <w:rsid w:val="0082564E"/>
    <w:rsid w:val="00826985"/>
    <w:rsid w:val="008278F7"/>
    <w:rsid w:val="00830770"/>
    <w:rsid w:val="00831198"/>
    <w:rsid w:val="0083120D"/>
    <w:rsid w:val="00835ACF"/>
    <w:rsid w:val="00842D02"/>
    <w:rsid w:val="008437CC"/>
    <w:rsid w:val="008473A5"/>
    <w:rsid w:val="0085020B"/>
    <w:rsid w:val="0085076C"/>
    <w:rsid w:val="00855DBE"/>
    <w:rsid w:val="00857810"/>
    <w:rsid w:val="00857B83"/>
    <w:rsid w:val="00863F11"/>
    <w:rsid w:val="008640FF"/>
    <w:rsid w:val="0086534F"/>
    <w:rsid w:val="0087074D"/>
    <w:rsid w:val="00870970"/>
    <w:rsid w:val="008709CF"/>
    <w:rsid w:val="008711AF"/>
    <w:rsid w:val="00871E29"/>
    <w:rsid w:val="0087241F"/>
    <w:rsid w:val="00873A6C"/>
    <w:rsid w:val="00874EF9"/>
    <w:rsid w:val="00875035"/>
    <w:rsid w:val="008756EC"/>
    <w:rsid w:val="00877E54"/>
    <w:rsid w:val="00877FBD"/>
    <w:rsid w:val="008831D1"/>
    <w:rsid w:val="0088455B"/>
    <w:rsid w:val="00895392"/>
    <w:rsid w:val="008A1D77"/>
    <w:rsid w:val="008A482B"/>
    <w:rsid w:val="008A49D2"/>
    <w:rsid w:val="008A5BF1"/>
    <w:rsid w:val="008A617B"/>
    <w:rsid w:val="008A770D"/>
    <w:rsid w:val="008B0CB5"/>
    <w:rsid w:val="008B115E"/>
    <w:rsid w:val="008B23A2"/>
    <w:rsid w:val="008B2642"/>
    <w:rsid w:val="008B7487"/>
    <w:rsid w:val="008C2A22"/>
    <w:rsid w:val="008C304D"/>
    <w:rsid w:val="008C334B"/>
    <w:rsid w:val="008D1250"/>
    <w:rsid w:val="008D2AC3"/>
    <w:rsid w:val="008D37BF"/>
    <w:rsid w:val="008D38A9"/>
    <w:rsid w:val="008D3BA9"/>
    <w:rsid w:val="008E07E3"/>
    <w:rsid w:val="008E309A"/>
    <w:rsid w:val="008E3AD7"/>
    <w:rsid w:val="008E3D4F"/>
    <w:rsid w:val="008E55D4"/>
    <w:rsid w:val="008E57EF"/>
    <w:rsid w:val="008E5A1F"/>
    <w:rsid w:val="008E7C83"/>
    <w:rsid w:val="008F028C"/>
    <w:rsid w:val="008F3136"/>
    <w:rsid w:val="00900CB6"/>
    <w:rsid w:val="00901E15"/>
    <w:rsid w:val="0090206F"/>
    <w:rsid w:val="0090486C"/>
    <w:rsid w:val="00905AFB"/>
    <w:rsid w:val="00906FB4"/>
    <w:rsid w:val="00912426"/>
    <w:rsid w:val="009127F7"/>
    <w:rsid w:val="00913A51"/>
    <w:rsid w:val="00915F34"/>
    <w:rsid w:val="00916405"/>
    <w:rsid w:val="00916806"/>
    <w:rsid w:val="009173E7"/>
    <w:rsid w:val="00920658"/>
    <w:rsid w:val="0092262E"/>
    <w:rsid w:val="00922BC2"/>
    <w:rsid w:val="009274C1"/>
    <w:rsid w:val="00927FAB"/>
    <w:rsid w:val="009325D4"/>
    <w:rsid w:val="009338EF"/>
    <w:rsid w:val="00934C6D"/>
    <w:rsid w:val="00936DB5"/>
    <w:rsid w:val="00937B96"/>
    <w:rsid w:val="00945F5A"/>
    <w:rsid w:val="00946FBE"/>
    <w:rsid w:val="009500FA"/>
    <w:rsid w:val="00951492"/>
    <w:rsid w:val="00952517"/>
    <w:rsid w:val="009529D3"/>
    <w:rsid w:val="0095300D"/>
    <w:rsid w:val="00953246"/>
    <w:rsid w:val="00956B0A"/>
    <w:rsid w:val="00956D5D"/>
    <w:rsid w:val="0095741A"/>
    <w:rsid w:val="0096050C"/>
    <w:rsid w:val="00960535"/>
    <w:rsid w:val="00960C14"/>
    <w:rsid w:val="00963492"/>
    <w:rsid w:val="00964290"/>
    <w:rsid w:val="0097323F"/>
    <w:rsid w:val="0097510F"/>
    <w:rsid w:val="00984535"/>
    <w:rsid w:val="00986879"/>
    <w:rsid w:val="00990450"/>
    <w:rsid w:val="00990859"/>
    <w:rsid w:val="009919D0"/>
    <w:rsid w:val="00991E5B"/>
    <w:rsid w:val="00991E7F"/>
    <w:rsid w:val="00995645"/>
    <w:rsid w:val="009958D7"/>
    <w:rsid w:val="009A09A0"/>
    <w:rsid w:val="009A1843"/>
    <w:rsid w:val="009A1FE7"/>
    <w:rsid w:val="009A2FE8"/>
    <w:rsid w:val="009A687B"/>
    <w:rsid w:val="009A6A2A"/>
    <w:rsid w:val="009A73BA"/>
    <w:rsid w:val="009B02AB"/>
    <w:rsid w:val="009B14E2"/>
    <w:rsid w:val="009B2DF2"/>
    <w:rsid w:val="009B4BE4"/>
    <w:rsid w:val="009B6C35"/>
    <w:rsid w:val="009B6E4D"/>
    <w:rsid w:val="009B7654"/>
    <w:rsid w:val="009C24C4"/>
    <w:rsid w:val="009C2FBB"/>
    <w:rsid w:val="009C368C"/>
    <w:rsid w:val="009C6097"/>
    <w:rsid w:val="009C6881"/>
    <w:rsid w:val="009C7670"/>
    <w:rsid w:val="009D0826"/>
    <w:rsid w:val="009D0C00"/>
    <w:rsid w:val="009D34F0"/>
    <w:rsid w:val="009D5F3C"/>
    <w:rsid w:val="009E222C"/>
    <w:rsid w:val="009E297D"/>
    <w:rsid w:val="009E32F9"/>
    <w:rsid w:val="009E4A0D"/>
    <w:rsid w:val="009E5FA7"/>
    <w:rsid w:val="009E6792"/>
    <w:rsid w:val="009E6A5D"/>
    <w:rsid w:val="009F12EF"/>
    <w:rsid w:val="009F274B"/>
    <w:rsid w:val="009F3D2E"/>
    <w:rsid w:val="009F4A23"/>
    <w:rsid w:val="009F5005"/>
    <w:rsid w:val="009F56EE"/>
    <w:rsid w:val="00A03302"/>
    <w:rsid w:val="00A05085"/>
    <w:rsid w:val="00A079D2"/>
    <w:rsid w:val="00A10449"/>
    <w:rsid w:val="00A11A78"/>
    <w:rsid w:val="00A14D97"/>
    <w:rsid w:val="00A15531"/>
    <w:rsid w:val="00A15F1E"/>
    <w:rsid w:val="00A22ABA"/>
    <w:rsid w:val="00A2343F"/>
    <w:rsid w:val="00A270B1"/>
    <w:rsid w:val="00A2729C"/>
    <w:rsid w:val="00A30049"/>
    <w:rsid w:val="00A319D5"/>
    <w:rsid w:val="00A34444"/>
    <w:rsid w:val="00A357A2"/>
    <w:rsid w:val="00A3680C"/>
    <w:rsid w:val="00A40E1B"/>
    <w:rsid w:val="00A42000"/>
    <w:rsid w:val="00A51603"/>
    <w:rsid w:val="00A54722"/>
    <w:rsid w:val="00A63A4C"/>
    <w:rsid w:val="00A6519B"/>
    <w:rsid w:val="00A655EC"/>
    <w:rsid w:val="00A65EEC"/>
    <w:rsid w:val="00A664CC"/>
    <w:rsid w:val="00A665A0"/>
    <w:rsid w:val="00A66D80"/>
    <w:rsid w:val="00A734FC"/>
    <w:rsid w:val="00A73611"/>
    <w:rsid w:val="00A73829"/>
    <w:rsid w:val="00A74CCE"/>
    <w:rsid w:val="00A806EA"/>
    <w:rsid w:val="00A81E5A"/>
    <w:rsid w:val="00A82D3D"/>
    <w:rsid w:val="00A84284"/>
    <w:rsid w:val="00A85E6A"/>
    <w:rsid w:val="00A864DE"/>
    <w:rsid w:val="00A911D4"/>
    <w:rsid w:val="00A91DF8"/>
    <w:rsid w:val="00A93AD0"/>
    <w:rsid w:val="00A95CF6"/>
    <w:rsid w:val="00A96AA5"/>
    <w:rsid w:val="00A97D8A"/>
    <w:rsid w:val="00AA178C"/>
    <w:rsid w:val="00AA263A"/>
    <w:rsid w:val="00AA3D36"/>
    <w:rsid w:val="00AA4BCD"/>
    <w:rsid w:val="00AA57EA"/>
    <w:rsid w:val="00AA7AFC"/>
    <w:rsid w:val="00AB0DA2"/>
    <w:rsid w:val="00AB0F31"/>
    <w:rsid w:val="00AB20D6"/>
    <w:rsid w:val="00AB748E"/>
    <w:rsid w:val="00AC1D86"/>
    <w:rsid w:val="00AC2501"/>
    <w:rsid w:val="00AC4956"/>
    <w:rsid w:val="00AC6A08"/>
    <w:rsid w:val="00AD0072"/>
    <w:rsid w:val="00AD0801"/>
    <w:rsid w:val="00AD08B3"/>
    <w:rsid w:val="00AD18FC"/>
    <w:rsid w:val="00AD1904"/>
    <w:rsid w:val="00AD67C4"/>
    <w:rsid w:val="00AE15CD"/>
    <w:rsid w:val="00AE2A3E"/>
    <w:rsid w:val="00AE5D4C"/>
    <w:rsid w:val="00AE63D1"/>
    <w:rsid w:val="00AF01B0"/>
    <w:rsid w:val="00AF0B80"/>
    <w:rsid w:val="00AF42C3"/>
    <w:rsid w:val="00AF4AAA"/>
    <w:rsid w:val="00AF4D27"/>
    <w:rsid w:val="00B04666"/>
    <w:rsid w:val="00B11969"/>
    <w:rsid w:val="00B12C0A"/>
    <w:rsid w:val="00B14F02"/>
    <w:rsid w:val="00B25F11"/>
    <w:rsid w:val="00B26171"/>
    <w:rsid w:val="00B3250B"/>
    <w:rsid w:val="00B329AD"/>
    <w:rsid w:val="00B335F4"/>
    <w:rsid w:val="00B35D42"/>
    <w:rsid w:val="00B365A2"/>
    <w:rsid w:val="00B4041A"/>
    <w:rsid w:val="00B415DE"/>
    <w:rsid w:val="00B4346B"/>
    <w:rsid w:val="00B43A77"/>
    <w:rsid w:val="00B44EE9"/>
    <w:rsid w:val="00B51B45"/>
    <w:rsid w:val="00B52EE2"/>
    <w:rsid w:val="00B60664"/>
    <w:rsid w:val="00B66DFE"/>
    <w:rsid w:val="00B714EC"/>
    <w:rsid w:val="00B75F0A"/>
    <w:rsid w:val="00B76189"/>
    <w:rsid w:val="00B763D7"/>
    <w:rsid w:val="00B81544"/>
    <w:rsid w:val="00B821EF"/>
    <w:rsid w:val="00B82621"/>
    <w:rsid w:val="00B832A1"/>
    <w:rsid w:val="00B83F07"/>
    <w:rsid w:val="00B841CC"/>
    <w:rsid w:val="00B842B9"/>
    <w:rsid w:val="00B843AE"/>
    <w:rsid w:val="00B8552C"/>
    <w:rsid w:val="00B92F64"/>
    <w:rsid w:val="00B93194"/>
    <w:rsid w:val="00B950AC"/>
    <w:rsid w:val="00B970D5"/>
    <w:rsid w:val="00B97BB2"/>
    <w:rsid w:val="00BA0436"/>
    <w:rsid w:val="00BA1971"/>
    <w:rsid w:val="00BA40DE"/>
    <w:rsid w:val="00BA52D5"/>
    <w:rsid w:val="00BA6370"/>
    <w:rsid w:val="00BA6A05"/>
    <w:rsid w:val="00BB0A66"/>
    <w:rsid w:val="00BB0AF5"/>
    <w:rsid w:val="00BB28A1"/>
    <w:rsid w:val="00BB358C"/>
    <w:rsid w:val="00BC073C"/>
    <w:rsid w:val="00BC0BD2"/>
    <w:rsid w:val="00BC36D2"/>
    <w:rsid w:val="00BC48E9"/>
    <w:rsid w:val="00BC57CA"/>
    <w:rsid w:val="00BD26D2"/>
    <w:rsid w:val="00BD4DA2"/>
    <w:rsid w:val="00BD69F6"/>
    <w:rsid w:val="00BE131D"/>
    <w:rsid w:val="00BF4899"/>
    <w:rsid w:val="00BF6D6E"/>
    <w:rsid w:val="00BF7B52"/>
    <w:rsid w:val="00C04A32"/>
    <w:rsid w:val="00C04B34"/>
    <w:rsid w:val="00C05237"/>
    <w:rsid w:val="00C10A51"/>
    <w:rsid w:val="00C10FFD"/>
    <w:rsid w:val="00C16968"/>
    <w:rsid w:val="00C175FA"/>
    <w:rsid w:val="00C17C2C"/>
    <w:rsid w:val="00C25967"/>
    <w:rsid w:val="00C25BA1"/>
    <w:rsid w:val="00C26FD2"/>
    <w:rsid w:val="00C32D02"/>
    <w:rsid w:val="00C33629"/>
    <w:rsid w:val="00C33A0D"/>
    <w:rsid w:val="00C33F23"/>
    <w:rsid w:val="00C37BC3"/>
    <w:rsid w:val="00C40E98"/>
    <w:rsid w:val="00C43265"/>
    <w:rsid w:val="00C45E3C"/>
    <w:rsid w:val="00C47C6C"/>
    <w:rsid w:val="00C53A92"/>
    <w:rsid w:val="00C56654"/>
    <w:rsid w:val="00C5698F"/>
    <w:rsid w:val="00C56FEB"/>
    <w:rsid w:val="00C57785"/>
    <w:rsid w:val="00C63085"/>
    <w:rsid w:val="00C6409C"/>
    <w:rsid w:val="00C67180"/>
    <w:rsid w:val="00C747F8"/>
    <w:rsid w:val="00C74F9A"/>
    <w:rsid w:val="00C76B5A"/>
    <w:rsid w:val="00C818C3"/>
    <w:rsid w:val="00C81D4C"/>
    <w:rsid w:val="00C8205A"/>
    <w:rsid w:val="00C82BE8"/>
    <w:rsid w:val="00C86296"/>
    <w:rsid w:val="00C87A9D"/>
    <w:rsid w:val="00C9155C"/>
    <w:rsid w:val="00C92A0A"/>
    <w:rsid w:val="00C94394"/>
    <w:rsid w:val="00C964A6"/>
    <w:rsid w:val="00C96D82"/>
    <w:rsid w:val="00CA01EC"/>
    <w:rsid w:val="00CA0363"/>
    <w:rsid w:val="00CA20D9"/>
    <w:rsid w:val="00CA2E44"/>
    <w:rsid w:val="00CA5B94"/>
    <w:rsid w:val="00CB39DD"/>
    <w:rsid w:val="00CB6624"/>
    <w:rsid w:val="00CB6936"/>
    <w:rsid w:val="00CC25E0"/>
    <w:rsid w:val="00CC43CD"/>
    <w:rsid w:val="00CC5074"/>
    <w:rsid w:val="00CC5C78"/>
    <w:rsid w:val="00CC7923"/>
    <w:rsid w:val="00CC7EC0"/>
    <w:rsid w:val="00CD308A"/>
    <w:rsid w:val="00CD3AD8"/>
    <w:rsid w:val="00CD74B1"/>
    <w:rsid w:val="00CD74EA"/>
    <w:rsid w:val="00CE0AE9"/>
    <w:rsid w:val="00CE1E5E"/>
    <w:rsid w:val="00CE2EA0"/>
    <w:rsid w:val="00CE3A24"/>
    <w:rsid w:val="00CE3CD0"/>
    <w:rsid w:val="00CE57A9"/>
    <w:rsid w:val="00CE5A59"/>
    <w:rsid w:val="00CE7B62"/>
    <w:rsid w:val="00CE7CAA"/>
    <w:rsid w:val="00CF287F"/>
    <w:rsid w:val="00CF2B0A"/>
    <w:rsid w:val="00CF3DA3"/>
    <w:rsid w:val="00CF3E2F"/>
    <w:rsid w:val="00CF57A2"/>
    <w:rsid w:val="00CF5EDC"/>
    <w:rsid w:val="00D01D32"/>
    <w:rsid w:val="00D02885"/>
    <w:rsid w:val="00D031D7"/>
    <w:rsid w:val="00D04C0B"/>
    <w:rsid w:val="00D06E02"/>
    <w:rsid w:val="00D07542"/>
    <w:rsid w:val="00D07552"/>
    <w:rsid w:val="00D07F52"/>
    <w:rsid w:val="00D07FAA"/>
    <w:rsid w:val="00D11A24"/>
    <w:rsid w:val="00D140F4"/>
    <w:rsid w:val="00D149F6"/>
    <w:rsid w:val="00D159F7"/>
    <w:rsid w:val="00D16C1A"/>
    <w:rsid w:val="00D20DB1"/>
    <w:rsid w:val="00D23E3E"/>
    <w:rsid w:val="00D300CF"/>
    <w:rsid w:val="00D30A2A"/>
    <w:rsid w:val="00D342BC"/>
    <w:rsid w:val="00D35B10"/>
    <w:rsid w:val="00D35BDB"/>
    <w:rsid w:val="00D37ACD"/>
    <w:rsid w:val="00D413D6"/>
    <w:rsid w:val="00D418B3"/>
    <w:rsid w:val="00D42338"/>
    <w:rsid w:val="00D4297C"/>
    <w:rsid w:val="00D433F7"/>
    <w:rsid w:val="00D442CB"/>
    <w:rsid w:val="00D47193"/>
    <w:rsid w:val="00D47960"/>
    <w:rsid w:val="00D47F7F"/>
    <w:rsid w:val="00D517B1"/>
    <w:rsid w:val="00D54750"/>
    <w:rsid w:val="00D54B95"/>
    <w:rsid w:val="00D550AB"/>
    <w:rsid w:val="00D61387"/>
    <w:rsid w:val="00D67CD0"/>
    <w:rsid w:val="00D70AF0"/>
    <w:rsid w:val="00D74598"/>
    <w:rsid w:val="00D74C5D"/>
    <w:rsid w:val="00D76EE2"/>
    <w:rsid w:val="00D77B03"/>
    <w:rsid w:val="00D80A8A"/>
    <w:rsid w:val="00D82802"/>
    <w:rsid w:val="00D828A9"/>
    <w:rsid w:val="00D82E82"/>
    <w:rsid w:val="00D841FF"/>
    <w:rsid w:val="00D90AC5"/>
    <w:rsid w:val="00D96574"/>
    <w:rsid w:val="00D966A4"/>
    <w:rsid w:val="00DA659B"/>
    <w:rsid w:val="00DA66D2"/>
    <w:rsid w:val="00DB05A7"/>
    <w:rsid w:val="00DB06F4"/>
    <w:rsid w:val="00DB1577"/>
    <w:rsid w:val="00DB38D2"/>
    <w:rsid w:val="00DB61C7"/>
    <w:rsid w:val="00DC1514"/>
    <w:rsid w:val="00DC651D"/>
    <w:rsid w:val="00DD1744"/>
    <w:rsid w:val="00DD29B7"/>
    <w:rsid w:val="00DD575C"/>
    <w:rsid w:val="00DD5984"/>
    <w:rsid w:val="00DD5D16"/>
    <w:rsid w:val="00DE17D9"/>
    <w:rsid w:val="00DE1CEC"/>
    <w:rsid w:val="00DE2476"/>
    <w:rsid w:val="00DE3247"/>
    <w:rsid w:val="00DE5855"/>
    <w:rsid w:val="00DE5A9F"/>
    <w:rsid w:val="00DE68A7"/>
    <w:rsid w:val="00DE6EBE"/>
    <w:rsid w:val="00DE7591"/>
    <w:rsid w:val="00DF141F"/>
    <w:rsid w:val="00DF20DE"/>
    <w:rsid w:val="00DF30FE"/>
    <w:rsid w:val="00DF614E"/>
    <w:rsid w:val="00E03611"/>
    <w:rsid w:val="00E051A5"/>
    <w:rsid w:val="00E05A1E"/>
    <w:rsid w:val="00E0649B"/>
    <w:rsid w:val="00E06D68"/>
    <w:rsid w:val="00E07BFA"/>
    <w:rsid w:val="00E07CA7"/>
    <w:rsid w:val="00E13328"/>
    <w:rsid w:val="00E13D54"/>
    <w:rsid w:val="00E2192F"/>
    <w:rsid w:val="00E223C7"/>
    <w:rsid w:val="00E236A5"/>
    <w:rsid w:val="00E24DC2"/>
    <w:rsid w:val="00E318A2"/>
    <w:rsid w:val="00E35328"/>
    <w:rsid w:val="00E36BA6"/>
    <w:rsid w:val="00E36FDB"/>
    <w:rsid w:val="00E40275"/>
    <w:rsid w:val="00E41A5C"/>
    <w:rsid w:val="00E41FF5"/>
    <w:rsid w:val="00E4407F"/>
    <w:rsid w:val="00E450A5"/>
    <w:rsid w:val="00E47E7F"/>
    <w:rsid w:val="00E50D57"/>
    <w:rsid w:val="00E52820"/>
    <w:rsid w:val="00E52E29"/>
    <w:rsid w:val="00E53FED"/>
    <w:rsid w:val="00E5749E"/>
    <w:rsid w:val="00E57F35"/>
    <w:rsid w:val="00E60C56"/>
    <w:rsid w:val="00E613A7"/>
    <w:rsid w:val="00E64E7D"/>
    <w:rsid w:val="00E65DF1"/>
    <w:rsid w:val="00E66165"/>
    <w:rsid w:val="00E66CB7"/>
    <w:rsid w:val="00E70C5E"/>
    <w:rsid w:val="00E71AD0"/>
    <w:rsid w:val="00E71B86"/>
    <w:rsid w:val="00E72BA8"/>
    <w:rsid w:val="00E74817"/>
    <w:rsid w:val="00E76EB4"/>
    <w:rsid w:val="00E77D96"/>
    <w:rsid w:val="00E81597"/>
    <w:rsid w:val="00E90CCC"/>
    <w:rsid w:val="00E92861"/>
    <w:rsid w:val="00E94380"/>
    <w:rsid w:val="00E95946"/>
    <w:rsid w:val="00E95C93"/>
    <w:rsid w:val="00E976F2"/>
    <w:rsid w:val="00EA3F8B"/>
    <w:rsid w:val="00EB0305"/>
    <w:rsid w:val="00EB0AE7"/>
    <w:rsid w:val="00EB2B9D"/>
    <w:rsid w:val="00EB7608"/>
    <w:rsid w:val="00EC1646"/>
    <w:rsid w:val="00EC18FB"/>
    <w:rsid w:val="00EC3760"/>
    <w:rsid w:val="00EC41B7"/>
    <w:rsid w:val="00EC4602"/>
    <w:rsid w:val="00EC5A77"/>
    <w:rsid w:val="00EC5E39"/>
    <w:rsid w:val="00ED1EAC"/>
    <w:rsid w:val="00ED24F2"/>
    <w:rsid w:val="00ED4D3A"/>
    <w:rsid w:val="00ED58B6"/>
    <w:rsid w:val="00ED7E35"/>
    <w:rsid w:val="00ED7EF8"/>
    <w:rsid w:val="00EE0F89"/>
    <w:rsid w:val="00EE243E"/>
    <w:rsid w:val="00EE2BE0"/>
    <w:rsid w:val="00EE4679"/>
    <w:rsid w:val="00EE7541"/>
    <w:rsid w:val="00EE7B8C"/>
    <w:rsid w:val="00EF00AD"/>
    <w:rsid w:val="00EF00AE"/>
    <w:rsid w:val="00EF4BEF"/>
    <w:rsid w:val="00EF4C44"/>
    <w:rsid w:val="00EF5C9D"/>
    <w:rsid w:val="00F02792"/>
    <w:rsid w:val="00F02ACD"/>
    <w:rsid w:val="00F038F9"/>
    <w:rsid w:val="00F03A33"/>
    <w:rsid w:val="00F07B43"/>
    <w:rsid w:val="00F14540"/>
    <w:rsid w:val="00F208FF"/>
    <w:rsid w:val="00F20E11"/>
    <w:rsid w:val="00F212FB"/>
    <w:rsid w:val="00F21790"/>
    <w:rsid w:val="00F226C6"/>
    <w:rsid w:val="00F26950"/>
    <w:rsid w:val="00F26BB5"/>
    <w:rsid w:val="00F27B93"/>
    <w:rsid w:val="00F30EEE"/>
    <w:rsid w:val="00F30FCA"/>
    <w:rsid w:val="00F3112A"/>
    <w:rsid w:val="00F34677"/>
    <w:rsid w:val="00F412B8"/>
    <w:rsid w:val="00F41378"/>
    <w:rsid w:val="00F45077"/>
    <w:rsid w:val="00F46621"/>
    <w:rsid w:val="00F519FA"/>
    <w:rsid w:val="00F51C57"/>
    <w:rsid w:val="00F52D0E"/>
    <w:rsid w:val="00F537F5"/>
    <w:rsid w:val="00F54616"/>
    <w:rsid w:val="00F54E94"/>
    <w:rsid w:val="00F556DB"/>
    <w:rsid w:val="00F5627C"/>
    <w:rsid w:val="00F60EDA"/>
    <w:rsid w:val="00F635A7"/>
    <w:rsid w:val="00F6393F"/>
    <w:rsid w:val="00F643F4"/>
    <w:rsid w:val="00F648AD"/>
    <w:rsid w:val="00F64D53"/>
    <w:rsid w:val="00F70F95"/>
    <w:rsid w:val="00F714E0"/>
    <w:rsid w:val="00F769FC"/>
    <w:rsid w:val="00F8173C"/>
    <w:rsid w:val="00F84272"/>
    <w:rsid w:val="00F85017"/>
    <w:rsid w:val="00F850D2"/>
    <w:rsid w:val="00F934A2"/>
    <w:rsid w:val="00F96078"/>
    <w:rsid w:val="00FA21C6"/>
    <w:rsid w:val="00FA58D1"/>
    <w:rsid w:val="00FA601B"/>
    <w:rsid w:val="00FA6503"/>
    <w:rsid w:val="00FB40E7"/>
    <w:rsid w:val="00FB4383"/>
    <w:rsid w:val="00FB50EF"/>
    <w:rsid w:val="00FB6063"/>
    <w:rsid w:val="00FB6B6C"/>
    <w:rsid w:val="00FC0E27"/>
    <w:rsid w:val="00FC2D4E"/>
    <w:rsid w:val="00FC505A"/>
    <w:rsid w:val="00FC50C7"/>
    <w:rsid w:val="00FC558E"/>
    <w:rsid w:val="00FD015D"/>
    <w:rsid w:val="00FD0B97"/>
    <w:rsid w:val="00FD42F4"/>
    <w:rsid w:val="00FD5152"/>
    <w:rsid w:val="00FD7D56"/>
    <w:rsid w:val="00FD7D63"/>
    <w:rsid w:val="00FE37FA"/>
    <w:rsid w:val="00FE76DC"/>
    <w:rsid w:val="00FF17A6"/>
    <w:rsid w:val="00FF21DC"/>
    <w:rsid w:val="00FF273D"/>
    <w:rsid w:val="00FF2D7D"/>
    <w:rsid w:val="00FF3F83"/>
    <w:rsid w:val="00FF4747"/>
    <w:rsid w:val="00FF4CDA"/>
    <w:rsid w:val="00FF6391"/>
    <w:rsid w:val="00FF6B43"/>
    <w:rsid w:val="00FF7C4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7620546"/>
  <w15:docId w15:val="{F9544327-6A3C-4D2A-BF46-B9358F1E7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32EE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7BC3"/>
    <w:pPr>
      <w:tabs>
        <w:tab w:val="center" w:pos="4153"/>
        <w:tab w:val="right" w:pos="8306"/>
      </w:tabs>
      <w:snapToGrid w:val="0"/>
    </w:pPr>
    <w:rPr>
      <w:sz w:val="20"/>
      <w:szCs w:val="20"/>
    </w:rPr>
  </w:style>
  <w:style w:type="character" w:customStyle="1" w:styleId="a4">
    <w:name w:val="頁首 字元"/>
    <w:basedOn w:val="a0"/>
    <w:link w:val="a3"/>
    <w:uiPriority w:val="99"/>
    <w:rsid w:val="00C37BC3"/>
    <w:rPr>
      <w:rFonts w:ascii="Times New Roman" w:eastAsia="新細明體" w:hAnsi="Times New Roman" w:cs="Times New Roman"/>
      <w:sz w:val="20"/>
      <w:szCs w:val="20"/>
    </w:rPr>
  </w:style>
  <w:style w:type="paragraph" w:styleId="a5">
    <w:name w:val="footer"/>
    <w:basedOn w:val="a"/>
    <w:link w:val="a6"/>
    <w:uiPriority w:val="99"/>
    <w:unhideWhenUsed/>
    <w:rsid w:val="00C37BC3"/>
    <w:pPr>
      <w:tabs>
        <w:tab w:val="center" w:pos="4153"/>
        <w:tab w:val="right" w:pos="8306"/>
      </w:tabs>
      <w:snapToGrid w:val="0"/>
    </w:pPr>
    <w:rPr>
      <w:sz w:val="20"/>
      <w:szCs w:val="20"/>
    </w:rPr>
  </w:style>
  <w:style w:type="character" w:customStyle="1" w:styleId="a6">
    <w:name w:val="頁尾 字元"/>
    <w:basedOn w:val="a0"/>
    <w:link w:val="a5"/>
    <w:uiPriority w:val="99"/>
    <w:rsid w:val="00C37BC3"/>
    <w:rPr>
      <w:rFonts w:ascii="Times New Roman" w:eastAsia="新細明體" w:hAnsi="Times New Roman" w:cs="Times New Roman"/>
      <w:sz w:val="20"/>
      <w:szCs w:val="20"/>
    </w:rPr>
  </w:style>
  <w:style w:type="paragraph" w:styleId="a7">
    <w:name w:val="List Paragraph"/>
    <w:basedOn w:val="a"/>
    <w:uiPriority w:val="34"/>
    <w:qFormat/>
    <w:rsid w:val="00953246"/>
    <w:pPr>
      <w:ind w:leftChars="200" w:left="480"/>
    </w:pPr>
  </w:style>
  <w:style w:type="paragraph" w:styleId="Web">
    <w:name w:val="Normal (Web)"/>
    <w:basedOn w:val="a"/>
    <w:uiPriority w:val="99"/>
    <w:semiHidden/>
    <w:unhideWhenUsed/>
    <w:rsid w:val="00780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957439">
      <w:bodyDiv w:val="1"/>
      <w:marLeft w:val="0"/>
      <w:marRight w:val="0"/>
      <w:marTop w:val="0"/>
      <w:marBottom w:val="0"/>
      <w:divBdr>
        <w:top w:val="none" w:sz="0" w:space="0" w:color="auto"/>
        <w:left w:val="none" w:sz="0" w:space="0" w:color="auto"/>
        <w:bottom w:val="none" w:sz="0" w:space="0" w:color="auto"/>
        <w:right w:val="none" w:sz="0" w:space="0" w:color="auto"/>
      </w:divBdr>
    </w:div>
    <w:div w:id="129368482">
      <w:bodyDiv w:val="1"/>
      <w:marLeft w:val="0"/>
      <w:marRight w:val="0"/>
      <w:marTop w:val="0"/>
      <w:marBottom w:val="0"/>
      <w:divBdr>
        <w:top w:val="none" w:sz="0" w:space="0" w:color="auto"/>
        <w:left w:val="none" w:sz="0" w:space="0" w:color="auto"/>
        <w:bottom w:val="none" w:sz="0" w:space="0" w:color="auto"/>
        <w:right w:val="none" w:sz="0" w:space="0" w:color="auto"/>
      </w:divBdr>
    </w:div>
    <w:div w:id="189268908">
      <w:bodyDiv w:val="1"/>
      <w:marLeft w:val="0"/>
      <w:marRight w:val="0"/>
      <w:marTop w:val="0"/>
      <w:marBottom w:val="0"/>
      <w:divBdr>
        <w:top w:val="none" w:sz="0" w:space="0" w:color="auto"/>
        <w:left w:val="none" w:sz="0" w:space="0" w:color="auto"/>
        <w:bottom w:val="none" w:sz="0" w:space="0" w:color="auto"/>
        <w:right w:val="none" w:sz="0" w:space="0" w:color="auto"/>
      </w:divBdr>
    </w:div>
    <w:div w:id="253127563">
      <w:bodyDiv w:val="1"/>
      <w:marLeft w:val="0"/>
      <w:marRight w:val="0"/>
      <w:marTop w:val="0"/>
      <w:marBottom w:val="0"/>
      <w:divBdr>
        <w:top w:val="none" w:sz="0" w:space="0" w:color="auto"/>
        <w:left w:val="none" w:sz="0" w:space="0" w:color="auto"/>
        <w:bottom w:val="none" w:sz="0" w:space="0" w:color="auto"/>
        <w:right w:val="none" w:sz="0" w:space="0" w:color="auto"/>
      </w:divBdr>
    </w:div>
    <w:div w:id="278803027">
      <w:bodyDiv w:val="1"/>
      <w:marLeft w:val="0"/>
      <w:marRight w:val="0"/>
      <w:marTop w:val="0"/>
      <w:marBottom w:val="0"/>
      <w:divBdr>
        <w:top w:val="none" w:sz="0" w:space="0" w:color="auto"/>
        <w:left w:val="none" w:sz="0" w:space="0" w:color="auto"/>
        <w:bottom w:val="none" w:sz="0" w:space="0" w:color="auto"/>
        <w:right w:val="none" w:sz="0" w:space="0" w:color="auto"/>
      </w:divBdr>
    </w:div>
    <w:div w:id="364670796">
      <w:bodyDiv w:val="1"/>
      <w:marLeft w:val="0"/>
      <w:marRight w:val="0"/>
      <w:marTop w:val="0"/>
      <w:marBottom w:val="0"/>
      <w:divBdr>
        <w:top w:val="none" w:sz="0" w:space="0" w:color="auto"/>
        <w:left w:val="none" w:sz="0" w:space="0" w:color="auto"/>
        <w:bottom w:val="none" w:sz="0" w:space="0" w:color="auto"/>
        <w:right w:val="none" w:sz="0" w:space="0" w:color="auto"/>
      </w:divBdr>
    </w:div>
    <w:div w:id="440926532">
      <w:bodyDiv w:val="1"/>
      <w:marLeft w:val="0"/>
      <w:marRight w:val="0"/>
      <w:marTop w:val="0"/>
      <w:marBottom w:val="0"/>
      <w:divBdr>
        <w:top w:val="none" w:sz="0" w:space="0" w:color="auto"/>
        <w:left w:val="none" w:sz="0" w:space="0" w:color="auto"/>
        <w:bottom w:val="none" w:sz="0" w:space="0" w:color="auto"/>
        <w:right w:val="none" w:sz="0" w:space="0" w:color="auto"/>
      </w:divBdr>
    </w:div>
    <w:div w:id="825435415">
      <w:bodyDiv w:val="1"/>
      <w:marLeft w:val="0"/>
      <w:marRight w:val="0"/>
      <w:marTop w:val="0"/>
      <w:marBottom w:val="0"/>
      <w:divBdr>
        <w:top w:val="none" w:sz="0" w:space="0" w:color="auto"/>
        <w:left w:val="none" w:sz="0" w:space="0" w:color="auto"/>
        <w:bottom w:val="none" w:sz="0" w:space="0" w:color="auto"/>
        <w:right w:val="none" w:sz="0" w:space="0" w:color="auto"/>
      </w:divBdr>
    </w:div>
    <w:div w:id="975376931">
      <w:bodyDiv w:val="1"/>
      <w:marLeft w:val="0"/>
      <w:marRight w:val="0"/>
      <w:marTop w:val="0"/>
      <w:marBottom w:val="0"/>
      <w:divBdr>
        <w:top w:val="none" w:sz="0" w:space="0" w:color="auto"/>
        <w:left w:val="none" w:sz="0" w:space="0" w:color="auto"/>
        <w:bottom w:val="none" w:sz="0" w:space="0" w:color="auto"/>
        <w:right w:val="none" w:sz="0" w:space="0" w:color="auto"/>
      </w:divBdr>
    </w:div>
    <w:div w:id="1212839648">
      <w:bodyDiv w:val="1"/>
      <w:marLeft w:val="0"/>
      <w:marRight w:val="0"/>
      <w:marTop w:val="0"/>
      <w:marBottom w:val="0"/>
      <w:divBdr>
        <w:top w:val="none" w:sz="0" w:space="0" w:color="auto"/>
        <w:left w:val="none" w:sz="0" w:space="0" w:color="auto"/>
        <w:bottom w:val="none" w:sz="0" w:space="0" w:color="auto"/>
        <w:right w:val="none" w:sz="0" w:space="0" w:color="auto"/>
      </w:divBdr>
    </w:div>
    <w:div w:id="1247109205">
      <w:bodyDiv w:val="1"/>
      <w:marLeft w:val="0"/>
      <w:marRight w:val="0"/>
      <w:marTop w:val="0"/>
      <w:marBottom w:val="0"/>
      <w:divBdr>
        <w:top w:val="none" w:sz="0" w:space="0" w:color="auto"/>
        <w:left w:val="none" w:sz="0" w:space="0" w:color="auto"/>
        <w:bottom w:val="none" w:sz="0" w:space="0" w:color="auto"/>
        <w:right w:val="none" w:sz="0" w:space="0" w:color="auto"/>
      </w:divBdr>
    </w:div>
    <w:div w:id="1248660595">
      <w:bodyDiv w:val="1"/>
      <w:marLeft w:val="0"/>
      <w:marRight w:val="0"/>
      <w:marTop w:val="0"/>
      <w:marBottom w:val="0"/>
      <w:divBdr>
        <w:top w:val="none" w:sz="0" w:space="0" w:color="auto"/>
        <w:left w:val="none" w:sz="0" w:space="0" w:color="auto"/>
        <w:bottom w:val="none" w:sz="0" w:space="0" w:color="auto"/>
        <w:right w:val="none" w:sz="0" w:space="0" w:color="auto"/>
      </w:divBdr>
    </w:div>
    <w:div w:id="1470169574">
      <w:bodyDiv w:val="1"/>
      <w:marLeft w:val="0"/>
      <w:marRight w:val="0"/>
      <w:marTop w:val="0"/>
      <w:marBottom w:val="0"/>
      <w:divBdr>
        <w:top w:val="none" w:sz="0" w:space="0" w:color="auto"/>
        <w:left w:val="none" w:sz="0" w:space="0" w:color="auto"/>
        <w:bottom w:val="none" w:sz="0" w:space="0" w:color="auto"/>
        <w:right w:val="none" w:sz="0" w:space="0" w:color="auto"/>
      </w:divBdr>
    </w:div>
    <w:div w:id="1517689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655</TotalTime>
  <Pages>3</Pages>
  <Words>265</Words>
  <Characters>1517</Characters>
  <Application>Microsoft Office Word</Application>
  <DocSecurity>0</DocSecurity>
  <Lines>12</Lines>
  <Paragraphs>3</Paragraphs>
  <ScaleCrop>false</ScaleCrop>
  <Company/>
  <LinksUpToDate>false</LinksUpToDate>
  <CharactersWithSpaces>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林千玉</cp:lastModifiedBy>
  <cp:revision>156</cp:revision>
  <cp:lastPrinted>2025-12-06T08:01:00Z</cp:lastPrinted>
  <dcterms:created xsi:type="dcterms:W3CDTF">2019-04-09T02:11:00Z</dcterms:created>
  <dcterms:modified xsi:type="dcterms:W3CDTF">2026-10-19T00:47:00Z</dcterms:modified>
</cp:coreProperties>
</file>